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CE79" w14:textId="2913E05A" w:rsidR="007A7925" w:rsidRPr="00FC065C" w:rsidRDefault="007A7925" w:rsidP="00FC065C">
      <w:pPr>
        <w:pStyle w:val="Title"/>
      </w:pPr>
      <w:r w:rsidRPr="00FC065C">
        <w:t>Elder Street Car Park</w:t>
      </w:r>
      <w:r w:rsidR="00986358" w:rsidRPr="00FC065C">
        <w:t xml:space="preserve"> – Application </w:t>
      </w:r>
      <w:r w:rsidR="00FC065C" w:rsidRPr="00FC065C">
        <w:t>Pack</w:t>
      </w:r>
    </w:p>
    <w:p w14:paraId="0FEAC00A" w14:textId="187F16C5" w:rsidR="00986358" w:rsidRPr="00986358" w:rsidRDefault="00986358" w:rsidP="00986358"/>
    <w:tbl>
      <w:tblPr>
        <w:tblStyle w:val="TableGrid"/>
        <w:tblW w:w="10037" w:type="dxa"/>
        <w:tblInd w:w="-510" w:type="dxa"/>
        <w:tblLook w:val="04A0" w:firstRow="1" w:lastRow="0" w:firstColumn="1" w:lastColumn="0" w:noHBand="0" w:noVBand="1"/>
      </w:tblPr>
      <w:tblGrid>
        <w:gridCol w:w="2632"/>
        <w:gridCol w:w="7405"/>
      </w:tblGrid>
      <w:tr w:rsidR="007A7925" w:rsidRPr="00F06E92" w14:paraId="13EFE39B" w14:textId="77777777" w:rsidTr="007E1697">
        <w:trPr>
          <w:trHeight w:val="495"/>
        </w:trPr>
        <w:tc>
          <w:tcPr>
            <w:tcW w:w="2632" w:type="dxa"/>
            <w:shd w:val="clear" w:color="auto" w:fill="00B497"/>
            <w:vAlign w:val="center"/>
          </w:tcPr>
          <w:p w14:paraId="3D988918" w14:textId="6C6A486B" w:rsidR="007A7925" w:rsidRPr="005674DC" w:rsidRDefault="007A7925" w:rsidP="00626E9A">
            <w:pPr>
              <w:rPr>
                <w:rFonts w:ascii="Caslon Doric Medium" w:hAnsi="Caslon Doric Medium"/>
                <w:bCs/>
                <w:color w:val="FFFFFF" w:themeColor="background1"/>
              </w:rPr>
            </w:pPr>
            <w:r w:rsidRPr="005674DC">
              <w:rPr>
                <w:rFonts w:ascii="Caslon Doric Medium" w:hAnsi="Caslon Doric Medium"/>
                <w:bCs/>
                <w:color w:val="FFFFFF" w:themeColor="background1"/>
              </w:rPr>
              <w:t>NAME</w:t>
            </w:r>
          </w:p>
        </w:tc>
        <w:tc>
          <w:tcPr>
            <w:tcW w:w="7405" w:type="dxa"/>
            <w:vAlign w:val="center"/>
          </w:tcPr>
          <w:p w14:paraId="1FD044E6" w14:textId="7A24456F" w:rsidR="00D20C54" w:rsidRPr="00F06E92" w:rsidRDefault="00D20C54" w:rsidP="00626E9A">
            <w:pPr>
              <w:rPr>
                <w:rFonts w:ascii="Untitled Sans" w:hAnsi="Untitled Sans"/>
              </w:rPr>
            </w:pPr>
          </w:p>
        </w:tc>
      </w:tr>
      <w:tr w:rsidR="007A7925" w:rsidRPr="00F06E92" w14:paraId="3692147C" w14:textId="77777777" w:rsidTr="007E1697">
        <w:trPr>
          <w:trHeight w:val="495"/>
        </w:trPr>
        <w:tc>
          <w:tcPr>
            <w:tcW w:w="2632" w:type="dxa"/>
            <w:shd w:val="clear" w:color="auto" w:fill="00B497"/>
            <w:vAlign w:val="center"/>
          </w:tcPr>
          <w:p w14:paraId="74FB5FB0" w14:textId="77777777" w:rsidR="007A7925" w:rsidRPr="005674DC" w:rsidRDefault="007A7925" w:rsidP="00626E9A">
            <w:pPr>
              <w:rPr>
                <w:rFonts w:ascii="Caslon Doric Medium" w:hAnsi="Caslon Doric Medium"/>
                <w:bCs/>
                <w:color w:val="FFFFFF" w:themeColor="background1"/>
              </w:rPr>
            </w:pPr>
            <w:r w:rsidRPr="005674DC">
              <w:rPr>
                <w:rFonts w:ascii="Caslon Doric Medium" w:hAnsi="Caslon Doric Medium"/>
                <w:bCs/>
                <w:color w:val="FFFFFF" w:themeColor="background1"/>
              </w:rPr>
              <w:t>ADDRESS</w:t>
            </w:r>
          </w:p>
        </w:tc>
        <w:tc>
          <w:tcPr>
            <w:tcW w:w="7405" w:type="dxa"/>
            <w:vAlign w:val="center"/>
          </w:tcPr>
          <w:p w14:paraId="233EAD7B" w14:textId="77777777" w:rsidR="00D20C54" w:rsidRPr="00F06E92" w:rsidRDefault="00D20C54" w:rsidP="00626E9A">
            <w:pPr>
              <w:rPr>
                <w:rFonts w:ascii="Untitled Sans" w:hAnsi="Untitled Sans"/>
              </w:rPr>
            </w:pPr>
          </w:p>
        </w:tc>
      </w:tr>
      <w:tr w:rsidR="007A7925" w:rsidRPr="00F06E92" w14:paraId="7B8C34E3" w14:textId="77777777" w:rsidTr="007E1697">
        <w:trPr>
          <w:trHeight w:val="495"/>
        </w:trPr>
        <w:tc>
          <w:tcPr>
            <w:tcW w:w="2632" w:type="dxa"/>
            <w:shd w:val="clear" w:color="auto" w:fill="00B497"/>
            <w:vAlign w:val="center"/>
          </w:tcPr>
          <w:p w14:paraId="3E6ED41C" w14:textId="229FDB27" w:rsidR="007A7925" w:rsidRPr="005674DC" w:rsidRDefault="007A7925" w:rsidP="00626E9A">
            <w:pPr>
              <w:rPr>
                <w:rFonts w:ascii="Caslon Doric Medium" w:hAnsi="Caslon Doric Medium"/>
                <w:bCs/>
                <w:color w:val="FFFFFF" w:themeColor="background1"/>
              </w:rPr>
            </w:pPr>
            <w:r w:rsidRPr="005674DC">
              <w:rPr>
                <w:rFonts w:ascii="Caslon Doric Medium" w:hAnsi="Caslon Doric Medium"/>
                <w:bCs/>
                <w:color w:val="FFFFFF" w:themeColor="background1"/>
              </w:rPr>
              <w:t>PHONE</w:t>
            </w:r>
          </w:p>
        </w:tc>
        <w:tc>
          <w:tcPr>
            <w:tcW w:w="7405" w:type="dxa"/>
            <w:vAlign w:val="center"/>
          </w:tcPr>
          <w:p w14:paraId="3CCC0FF0" w14:textId="224AD4F9" w:rsidR="0034602E" w:rsidRPr="00F06E92" w:rsidRDefault="0034602E" w:rsidP="00626E9A">
            <w:pPr>
              <w:rPr>
                <w:rFonts w:ascii="Untitled Sans" w:hAnsi="Untitled Sans"/>
              </w:rPr>
            </w:pPr>
          </w:p>
        </w:tc>
      </w:tr>
      <w:tr w:rsidR="007A7925" w:rsidRPr="00F06E92" w14:paraId="5EACB8E0" w14:textId="77777777" w:rsidTr="007E1697">
        <w:trPr>
          <w:trHeight w:val="495"/>
        </w:trPr>
        <w:tc>
          <w:tcPr>
            <w:tcW w:w="2632" w:type="dxa"/>
            <w:shd w:val="clear" w:color="auto" w:fill="00B497"/>
            <w:vAlign w:val="center"/>
          </w:tcPr>
          <w:p w14:paraId="45D89375" w14:textId="44691B7E" w:rsidR="007A7925" w:rsidRPr="005674DC" w:rsidRDefault="007A7925" w:rsidP="00626E9A">
            <w:pPr>
              <w:rPr>
                <w:rFonts w:ascii="Caslon Doric Medium" w:hAnsi="Caslon Doric Medium"/>
                <w:bCs/>
                <w:color w:val="FFFFFF" w:themeColor="background1"/>
              </w:rPr>
            </w:pPr>
            <w:r w:rsidRPr="005674DC">
              <w:rPr>
                <w:rFonts w:ascii="Caslon Doric Medium" w:hAnsi="Caslon Doric Medium"/>
                <w:bCs/>
                <w:color w:val="FFFFFF" w:themeColor="background1"/>
              </w:rPr>
              <w:t>EMAIL</w:t>
            </w:r>
          </w:p>
        </w:tc>
        <w:tc>
          <w:tcPr>
            <w:tcW w:w="7405" w:type="dxa"/>
            <w:vAlign w:val="center"/>
          </w:tcPr>
          <w:p w14:paraId="209DBEC8" w14:textId="77777777" w:rsidR="00D20C54" w:rsidRPr="00F06E92" w:rsidRDefault="00D20C54" w:rsidP="00626E9A">
            <w:pPr>
              <w:rPr>
                <w:rFonts w:ascii="Untitled Sans" w:hAnsi="Untitled Sans"/>
              </w:rPr>
            </w:pPr>
          </w:p>
        </w:tc>
      </w:tr>
      <w:tr w:rsidR="007A7925" w:rsidRPr="00F06E92" w14:paraId="40C921AB" w14:textId="77777777" w:rsidTr="007E1697">
        <w:trPr>
          <w:trHeight w:val="495"/>
        </w:trPr>
        <w:tc>
          <w:tcPr>
            <w:tcW w:w="2632" w:type="dxa"/>
            <w:shd w:val="clear" w:color="auto" w:fill="00B497"/>
            <w:vAlign w:val="center"/>
          </w:tcPr>
          <w:p w14:paraId="010EBDBC" w14:textId="6EDD2012" w:rsidR="007A7925" w:rsidRPr="005674DC" w:rsidRDefault="007A7925" w:rsidP="00626E9A">
            <w:pPr>
              <w:rPr>
                <w:rFonts w:ascii="Caslon Doric Medium" w:hAnsi="Caslon Doric Medium"/>
                <w:bCs/>
                <w:color w:val="FFFFFF" w:themeColor="background1"/>
              </w:rPr>
            </w:pPr>
            <w:r w:rsidRPr="005674DC">
              <w:rPr>
                <w:rFonts w:ascii="Caslon Doric Medium" w:hAnsi="Caslon Doric Medium"/>
                <w:bCs/>
                <w:color w:val="FFFFFF" w:themeColor="background1"/>
              </w:rPr>
              <w:t>CAR REG</w:t>
            </w:r>
            <w:r w:rsidR="007E1697">
              <w:rPr>
                <w:rFonts w:ascii="Caslon Doric Medium" w:hAnsi="Caslon Doric Medium"/>
                <w:bCs/>
                <w:color w:val="FFFFFF" w:themeColor="background1"/>
              </w:rPr>
              <w:t>ISTRATION</w:t>
            </w:r>
          </w:p>
        </w:tc>
        <w:tc>
          <w:tcPr>
            <w:tcW w:w="7405" w:type="dxa"/>
            <w:vAlign w:val="center"/>
          </w:tcPr>
          <w:p w14:paraId="2D917884" w14:textId="1DDCCF31" w:rsidR="00D20C54" w:rsidRPr="00F06E92" w:rsidRDefault="00D20C54" w:rsidP="00626E9A">
            <w:pPr>
              <w:rPr>
                <w:rFonts w:ascii="Untitled Sans" w:hAnsi="Untitled Sans"/>
              </w:rPr>
            </w:pPr>
          </w:p>
        </w:tc>
      </w:tr>
      <w:tr w:rsidR="007A7925" w:rsidRPr="00F06E92" w14:paraId="5DDB2D86" w14:textId="77777777" w:rsidTr="007E1697">
        <w:trPr>
          <w:trHeight w:val="5006"/>
        </w:trPr>
        <w:tc>
          <w:tcPr>
            <w:tcW w:w="2632" w:type="dxa"/>
            <w:shd w:val="clear" w:color="auto" w:fill="00B497"/>
          </w:tcPr>
          <w:p w14:paraId="1F59783F" w14:textId="77777777" w:rsidR="00FB406A" w:rsidRPr="005674DC" w:rsidRDefault="00FB406A" w:rsidP="00626E9A">
            <w:pPr>
              <w:rPr>
                <w:rFonts w:ascii="Caslon Doric Medium" w:hAnsi="Caslon Doric Medium"/>
                <w:bCs/>
                <w:color w:val="FFFFFF" w:themeColor="background1"/>
                <w:sz w:val="12"/>
                <w:szCs w:val="12"/>
              </w:rPr>
            </w:pPr>
          </w:p>
          <w:p w14:paraId="065D9D0D" w14:textId="772E348A" w:rsidR="007A7925" w:rsidRPr="005674DC" w:rsidRDefault="007A7925" w:rsidP="00626E9A">
            <w:pPr>
              <w:rPr>
                <w:rFonts w:ascii="Caslon Doric Medium" w:hAnsi="Caslon Doric Medium"/>
                <w:bCs/>
                <w:color w:val="FFFFFF" w:themeColor="background1"/>
                <w:highlight w:val="yellow"/>
              </w:rPr>
            </w:pPr>
            <w:r w:rsidRPr="005674DC">
              <w:rPr>
                <w:rFonts w:ascii="Caslon Doric Medium" w:hAnsi="Caslon Doric Medium"/>
                <w:bCs/>
                <w:color w:val="FFFFFF" w:themeColor="background1"/>
              </w:rPr>
              <w:t xml:space="preserve">RELATIONSHIP TO </w:t>
            </w:r>
            <w:r w:rsidR="007E1697">
              <w:rPr>
                <w:rFonts w:ascii="Caslon Doric Medium" w:hAnsi="Caslon Doric Medium"/>
                <w:bCs/>
                <w:color w:val="FFFFFF" w:themeColor="background1"/>
              </w:rPr>
              <w:t>Ainslie+Gorman</w:t>
            </w:r>
          </w:p>
        </w:tc>
        <w:tc>
          <w:tcPr>
            <w:tcW w:w="7405" w:type="dxa"/>
            <w:vAlign w:val="center"/>
          </w:tcPr>
          <w:p w14:paraId="17DC569C" w14:textId="77777777" w:rsidR="005919CE" w:rsidRDefault="005919CE" w:rsidP="00D20C54">
            <w:pPr>
              <w:pStyle w:val="Body"/>
              <w:rPr>
                <w:rFonts w:ascii="Untitled Sans" w:hAnsi="Untitled Sans"/>
                <w:i/>
                <w:iCs/>
                <w:sz w:val="22"/>
                <w:szCs w:val="22"/>
              </w:rPr>
            </w:pPr>
          </w:p>
          <w:p w14:paraId="4DD7D20B" w14:textId="1C28A8E6" w:rsidR="00D20C54" w:rsidRPr="000D785D" w:rsidRDefault="00823AD1" w:rsidP="00D20C54">
            <w:pPr>
              <w:pStyle w:val="Body"/>
              <w:rPr>
                <w:rFonts w:ascii="Untitled Sans" w:hAnsi="Untitled Sans"/>
                <w:i/>
                <w:iCs/>
                <w:sz w:val="22"/>
                <w:szCs w:val="22"/>
              </w:rPr>
            </w:pPr>
            <w:r>
              <w:rPr>
                <w:rFonts w:ascii="Untitled Sans" w:hAnsi="Untitled Sans"/>
                <w:i/>
                <w:iCs/>
                <w:sz w:val="22"/>
                <w:szCs w:val="22"/>
              </w:rPr>
              <w:t>Please t</w:t>
            </w:r>
            <w:r w:rsidR="00D20C54" w:rsidRPr="000D785D">
              <w:rPr>
                <w:rFonts w:ascii="Untitled Sans" w:hAnsi="Untitled Sans"/>
                <w:i/>
                <w:iCs/>
                <w:sz w:val="22"/>
                <w:szCs w:val="22"/>
              </w:rPr>
              <w:t xml:space="preserve">ick all that </w:t>
            </w:r>
            <w:r w:rsidR="000D785D">
              <w:rPr>
                <w:rFonts w:ascii="Untitled Sans" w:hAnsi="Untitled Sans"/>
                <w:i/>
                <w:iCs/>
                <w:sz w:val="22"/>
                <w:szCs w:val="22"/>
              </w:rPr>
              <w:t>a</w:t>
            </w:r>
            <w:r w:rsidR="00D20C54" w:rsidRPr="000D785D">
              <w:rPr>
                <w:rFonts w:ascii="Untitled Sans" w:hAnsi="Untitled Sans"/>
                <w:i/>
                <w:iCs/>
                <w:sz w:val="22"/>
                <w:szCs w:val="22"/>
              </w:rPr>
              <w:t>pply:</w:t>
            </w:r>
          </w:p>
          <w:p w14:paraId="1381725C" w14:textId="4593A2B9" w:rsidR="005624E2" w:rsidRPr="00B44639" w:rsidRDefault="005624E2" w:rsidP="00B44639">
            <w:pPr>
              <w:pStyle w:val="Body"/>
              <w:spacing w:before="240"/>
              <w:ind w:left="284"/>
              <w:rPr>
                <w:rFonts w:ascii="Untitled Sans" w:hAnsi="Untitled Sans"/>
                <w:sz w:val="22"/>
                <w:szCs w:val="22"/>
              </w:rPr>
            </w:pPr>
            <w:r w:rsidRPr="00B44639">
              <w:rPr>
                <w:rFonts w:ascii="Untitled Sans" w:hAnsi="Untitled Sans"/>
                <w:sz w:val="22"/>
                <w:szCs w:val="22"/>
              </w:rPr>
              <w:fldChar w:fldCharType="begin">
                <w:ffData>
                  <w:name w:val=""/>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A</w:t>
            </w:r>
            <w:r w:rsidR="00391F24">
              <w:rPr>
                <w:rFonts w:ascii="Untitled Sans" w:hAnsi="Untitled Sans"/>
                <w:sz w:val="22"/>
                <w:szCs w:val="22"/>
              </w:rPr>
              <w:t>inslie</w:t>
            </w:r>
            <w:r w:rsidRPr="00B44639">
              <w:rPr>
                <w:rFonts w:ascii="Untitled Sans" w:hAnsi="Untitled Sans"/>
                <w:sz w:val="22"/>
                <w:szCs w:val="22"/>
              </w:rPr>
              <w:t>+G</w:t>
            </w:r>
            <w:r w:rsidR="00391F24">
              <w:rPr>
                <w:rFonts w:ascii="Untitled Sans" w:hAnsi="Untitled Sans"/>
                <w:sz w:val="22"/>
                <w:szCs w:val="22"/>
              </w:rPr>
              <w:t>orman</w:t>
            </w:r>
            <w:r w:rsidRPr="00B44639">
              <w:rPr>
                <w:rFonts w:ascii="Untitled Sans" w:hAnsi="Untitled Sans"/>
                <w:sz w:val="22"/>
                <w:szCs w:val="22"/>
              </w:rPr>
              <w:t xml:space="preserve"> Staff Member</w:t>
            </w:r>
          </w:p>
          <w:p w14:paraId="0ED769C4" w14:textId="3AC7D9E6" w:rsidR="00D20C54" w:rsidRPr="00B44639" w:rsidRDefault="005624E2" w:rsidP="00B44639">
            <w:pPr>
              <w:pStyle w:val="Body"/>
              <w:spacing w:before="240" w:after="40"/>
              <w:ind w:left="284"/>
              <w:rPr>
                <w:rFonts w:ascii="Untitled Sans" w:hAnsi="Untitled Sans"/>
                <w:sz w:val="22"/>
                <w:szCs w:val="22"/>
              </w:rPr>
            </w:pPr>
            <w:r w:rsidRPr="00B44639">
              <w:rPr>
                <w:rFonts w:ascii="Untitled Sans" w:hAnsi="Untitled Sans"/>
                <w:sz w:val="22"/>
                <w:szCs w:val="22"/>
              </w:rPr>
              <w:fldChar w:fldCharType="begin">
                <w:ffData>
                  <w:name w:val="Check6"/>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Individual Resident </w:t>
            </w:r>
          </w:p>
          <w:p w14:paraId="1E0216A6" w14:textId="27E194E6" w:rsidR="005624E2" w:rsidRPr="00B44639" w:rsidRDefault="005624E2" w:rsidP="00B44639">
            <w:pPr>
              <w:pStyle w:val="Body"/>
              <w:spacing w:before="240"/>
              <w:ind w:left="284"/>
              <w:rPr>
                <w:rFonts w:ascii="Untitled Sans" w:hAnsi="Untitled Sans"/>
                <w:sz w:val="22"/>
                <w:szCs w:val="22"/>
              </w:rPr>
            </w:pPr>
            <w:r w:rsidRPr="00B44639">
              <w:rPr>
                <w:rFonts w:ascii="Untitled Sans" w:hAnsi="Untitled Sans"/>
                <w:sz w:val="22"/>
                <w:szCs w:val="22"/>
              </w:rPr>
              <w:fldChar w:fldCharType="begin">
                <w:ffData>
                  <w:name w:val="Check6"/>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Staff o</w:t>
            </w:r>
            <w:r w:rsidR="00B12FF3" w:rsidRPr="00B44639">
              <w:rPr>
                <w:rFonts w:ascii="Untitled Sans" w:hAnsi="Untitled Sans"/>
                <w:sz w:val="22"/>
                <w:szCs w:val="22"/>
              </w:rPr>
              <w:t>f</w:t>
            </w:r>
            <w:r w:rsidRPr="00B44639">
              <w:rPr>
                <w:rFonts w:ascii="Untitled Sans" w:hAnsi="Untitled Sans"/>
                <w:sz w:val="22"/>
                <w:szCs w:val="22"/>
              </w:rPr>
              <w:t xml:space="preserve"> Resident Organisation</w:t>
            </w:r>
          </w:p>
          <w:p w14:paraId="512B9C45" w14:textId="0FD06ACE" w:rsidR="005624E2" w:rsidRPr="00B44639" w:rsidRDefault="005624E2" w:rsidP="00B44639">
            <w:pPr>
              <w:pStyle w:val="Body"/>
              <w:spacing w:before="240"/>
              <w:ind w:left="284"/>
              <w:rPr>
                <w:rFonts w:ascii="Untitled Sans" w:hAnsi="Untitled Sans"/>
                <w:sz w:val="22"/>
                <w:szCs w:val="22"/>
              </w:rPr>
            </w:pPr>
            <w:r w:rsidRPr="00B44639">
              <w:rPr>
                <w:rFonts w:ascii="Untitled Sans" w:hAnsi="Untitled Sans"/>
                <w:sz w:val="22"/>
                <w:szCs w:val="22"/>
              </w:rPr>
              <w:fldChar w:fldCharType="begin">
                <w:ffData>
                  <w:name w:val="Check6"/>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w:t>
            </w:r>
            <w:r w:rsidR="00C97236" w:rsidRPr="00B44639">
              <w:rPr>
                <w:rFonts w:ascii="Untitled Sans" w:hAnsi="Untitled Sans"/>
                <w:sz w:val="22"/>
                <w:szCs w:val="22"/>
              </w:rPr>
              <w:t>Regular Venue Hirer</w:t>
            </w:r>
          </w:p>
          <w:p w14:paraId="1116E53A" w14:textId="65E63AC7" w:rsidR="005624E2" w:rsidRPr="00D9247D" w:rsidRDefault="005624E2" w:rsidP="00B44639">
            <w:pPr>
              <w:pStyle w:val="Body"/>
              <w:spacing w:before="240"/>
              <w:ind w:left="284"/>
              <w:rPr>
                <w:rFonts w:ascii="Untitled Sans" w:hAnsi="Untitled Sans"/>
                <w:sz w:val="22"/>
                <w:szCs w:val="22"/>
              </w:rPr>
            </w:pPr>
            <w:r w:rsidRPr="00D9247D">
              <w:rPr>
                <w:rFonts w:ascii="Untitled Sans" w:hAnsi="Untitled Sans"/>
                <w:sz w:val="22"/>
                <w:szCs w:val="22"/>
              </w:rPr>
              <w:fldChar w:fldCharType="begin">
                <w:ffData>
                  <w:name w:val=""/>
                  <w:enabled/>
                  <w:calcOnExit w:val="0"/>
                  <w:checkBox>
                    <w:sizeAuto/>
                    <w:default w:val="0"/>
                  </w:checkBox>
                </w:ffData>
              </w:fldChar>
            </w:r>
            <w:r w:rsidRPr="00D9247D">
              <w:rPr>
                <w:rFonts w:ascii="Untitled Sans" w:hAnsi="Untitled Sans"/>
                <w:sz w:val="22"/>
                <w:szCs w:val="22"/>
              </w:rPr>
              <w:instrText xml:space="preserve"> FORMCHECKBOX </w:instrText>
            </w:r>
            <w:r w:rsidR="00000000" w:rsidRPr="00D9247D">
              <w:rPr>
                <w:rFonts w:ascii="Untitled Sans" w:hAnsi="Untitled Sans"/>
                <w:sz w:val="22"/>
                <w:szCs w:val="22"/>
              </w:rPr>
            </w:r>
            <w:r w:rsidR="00000000" w:rsidRPr="00D9247D">
              <w:rPr>
                <w:rFonts w:ascii="Untitled Sans" w:hAnsi="Untitled Sans"/>
                <w:sz w:val="22"/>
                <w:szCs w:val="22"/>
              </w:rPr>
              <w:fldChar w:fldCharType="separate"/>
            </w:r>
            <w:r w:rsidRPr="00D9247D">
              <w:rPr>
                <w:rFonts w:ascii="Untitled Sans" w:hAnsi="Untitled Sans"/>
                <w:sz w:val="22"/>
                <w:szCs w:val="22"/>
              </w:rPr>
              <w:fldChar w:fldCharType="end"/>
            </w:r>
            <w:r w:rsidRPr="00D9247D">
              <w:rPr>
                <w:rFonts w:ascii="Untitled Sans" w:hAnsi="Untitled Sans"/>
                <w:sz w:val="22"/>
                <w:szCs w:val="22"/>
              </w:rPr>
              <w:t xml:space="preserve">  </w:t>
            </w:r>
            <w:r w:rsidR="00C97236" w:rsidRPr="00D9247D">
              <w:rPr>
                <w:rFonts w:ascii="Untitled Sans" w:hAnsi="Untitled Sans"/>
                <w:sz w:val="22"/>
                <w:szCs w:val="22"/>
              </w:rPr>
              <w:t xml:space="preserve">Regular </w:t>
            </w:r>
            <w:r w:rsidR="00E5781E" w:rsidRPr="00D9247D">
              <w:rPr>
                <w:rFonts w:ascii="Untitled Sans" w:hAnsi="Untitled Sans"/>
                <w:sz w:val="22"/>
                <w:szCs w:val="22"/>
              </w:rPr>
              <w:t>A</w:t>
            </w:r>
            <w:r w:rsidR="00C97236" w:rsidRPr="00D9247D">
              <w:rPr>
                <w:rFonts w:ascii="Untitled Sans" w:hAnsi="Untitled Sans"/>
                <w:sz w:val="22"/>
                <w:szCs w:val="22"/>
              </w:rPr>
              <w:t xml:space="preserve">ttendee of </w:t>
            </w:r>
            <w:r w:rsidR="00D9247D" w:rsidRPr="00D9247D">
              <w:rPr>
                <w:rFonts w:ascii="Untitled Sans" w:hAnsi="Untitled Sans"/>
                <w:sz w:val="22"/>
                <w:szCs w:val="22"/>
              </w:rPr>
              <w:t>Ainslie+Gorman</w:t>
            </w:r>
          </w:p>
          <w:p w14:paraId="15F521C9" w14:textId="31B14ED4" w:rsidR="00C97236" w:rsidRPr="00D9247D" w:rsidRDefault="005624E2" w:rsidP="00B44639">
            <w:pPr>
              <w:pStyle w:val="Body"/>
              <w:spacing w:before="240"/>
              <w:ind w:left="284"/>
              <w:rPr>
                <w:rFonts w:ascii="Untitled Sans" w:hAnsi="Untitled Sans"/>
                <w:sz w:val="22"/>
                <w:szCs w:val="22"/>
              </w:rPr>
            </w:pPr>
            <w:r w:rsidRPr="00B44639">
              <w:rPr>
                <w:rFonts w:ascii="Untitled Sans" w:hAnsi="Untitled Sans"/>
                <w:sz w:val="22"/>
                <w:szCs w:val="22"/>
              </w:rPr>
              <w:fldChar w:fldCharType="begin">
                <w:ffData>
                  <w:name w:val=""/>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w:t>
            </w:r>
            <w:r w:rsidR="00C97236" w:rsidRPr="00B44639">
              <w:rPr>
                <w:rFonts w:ascii="Untitled Sans" w:hAnsi="Untitled Sans"/>
                <w:sz w:val="22"/>
                <w:szCs w:val="22"/>
              </w:rPr>
              <w:t>Parent</w:t>
            </w:r>
            <w:r w:rsidR="0012520D">
              <w:rPr>
                <w:rFonts w:ascii="Untitled Sans" w:hAnsi="Untitled Sans"/>
                <w:sz w:val="22"/>
                <w:szCs w:val="22"/>
              </w:rPr>
              <w:t xml:space="preserve"> </w:t>
            </w:r>
            <w:r w:rsidR="00C97236" w:rsidRPr="00B44639">
              <w:rPr>
                <w:rFonts w:ascii="Untitled Sans" w:hAnsi="Untitled Sans"/>
                <w:sz w:val="22"/>
                <w:szCs w:val="22"/>
              </w:rPr>
              <w:t>/</w:t>
            </w:r>
            <w:r w:rsidR="0012520D">
              <w:rPr>
                <w:rFonts w:ascii="Untitled Sans" w:hAnsi="Untitled Sans"/>
                <w:sz w:val="22"/>
                <w:szCs w:val="22"/>
              </w:rPr>
              <w:t xml:space="preserve"> </w:t>
            </w:r>
            <w:r w:rsidR="00C97236" w:rsidRPr="00B44639">
              <w:rPr>
                <w:rFonts w:ascii="Untitled Sans" w:hAnsi="Untitled Sans"/>
                <w:sz w:val="22"/>
                <w:szCs w:val="22"/>
              </w:rPr>
              <w:t>Guardian/</w:t>
            </w:r>
            <w:r w:rsidR="0012520D">
              <w:rPr>
                <w:rFonts w:ascii="Untitled Sans" w:hAnsi="Untitled Sans"/>
                <w:sz w:val="22"/>
                <w:szCs w:val="22"/>
              </w:rPr>
              <w:t xml:space="preserve"> </w:t>
            </w:r>
            <w:r w:rsidR="00C97236" w:rsidRPr="00B44639">
              <w:rPr>
                <w:rFonts w:ascii="Untitled Sans" w:hAnsi="Untitled Sans"/>
                <w:sz w:val="22"/>
                <w:szCs w:val="22"/>
              </w:rPr>
              <w:t>Caretaker of regular atten</w:t>
            </w:r>
            <w:r w:rsidR="00C97236" w:rsidRPr="00D9247D">
              <w:rPr>
                <w:rFonts w:ascii="Untitled Sans" w:hAnsi="Untitled Sans"/>
                <w:sz w:val="22"/>
                <w:szCs w:val="22"/>
              </w:rPr>
              <w:t xml:space="preserve">dee of the </w:t>
            </w:r>
            <w:r w:rsidR="00D9247D" w:rsidRPr="00D9247D">
              <w:rPr>
                <w:rFonts w:ascii="Untitled Sans" w:hAnsi="Untitled Sans"/>
                <w:sz w:val="22"/>
                <w:szCs w:val="22"/>
              </w:rPr>
              <w:t>A+G</w:t>
            </w:r>
          </w:p>
          <w:p w14:paraId="1E85DB7B" w14:textId="1EDEC413" w:rsidR="000E2FBA" w:rsidRPr="00B44639" w:rsidRDefault="000E2FBA" w:rsidP="00B44639">
            <w:pPr>
              <w:pStyle w:val="Body"/>
              <w:spacing w:before="240"/>
              <w:ind w:left="284"/>
              <w:rPr>
                <w:rFonts w:ascii="Untitled Sans" w:hAnsi="Untitled Sans"/>
                <w:sz w:val="22"/>
                <w:szCs w:val="22"/>
              </w:rPr>
            </w:pPr>
            <w:r w:rsidRPr="00B44639">
              <w:rPr>
                <w:rFonts w:ascii="Untitled Sans" w:hAnsi="Untitled Sans"/>
                <w:sz w:val="22"/>
                <w:szCs w:val="22"/>
              </w:rPr>
              <w:fldChar w:fldCharType="begin">
                <w:ffData>
                  <w:name w:val=""/>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Staff member of Ainslie Primary School</w:t>
            </w:r>
          </w:p>
          <w:p w14:paraId="1041C099" w14:textId="4DAF101F" w:rsidR="000E2FBA" w:rsidRPr="00B44639" w:rsidRDefault="000E2FBA" w:rsidP="00B44639">
            <w:pPr>
              <w:pStyle w:val="Body"/>
              <w:spacing w:before="240" w:after="40"/>
              <w:ind w:left="284"/>
              <w:rPr>
                <w:rFonts w:ascii="Untitled Sans" w:hAnsi="Untitled Sans"/>
                <w:sz w:val="22"/>
                <w:szCs w:val="22"/>
              </w:rPr>
            </w:pPr>
            <w:r w:rsidRPr="00B44639">
              <w:rPr>
                <w:rFonts w:ascii="Untitled Sans" w:hAnsi="Untitled Sans"/>
                <w:sz w:val="22"/>
                <w:szCs w:val="22"/>
              </w:rPr>
              <w:fldChar w:fldCharType="begin">
                <w:ffData>
                  <w:name w:val="Check6"/>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Parent/Guardian/Caretaker of Ainslie Primary School student </w:t>
            </w:r>
          </w:p>
          <w:p w14:paraId="0E53302E" w14:textId="3845E47C" w:rsidR="00B44639" w:rsidRPr="00B44639" w:rsidRDefault="00CA0E03" w:rsidP="00B44639">
            <w:pPr>
              <w:pStyle w:val="Body"/>
              <w:spacing w:before="240" w:after="40"/>
              <w:ind w:left="284"/>
              <w:rPr>
                <w:rFonts w:ascii="Untitled Sans" w:hAnsi="Untitled Sans"/>
                <w:sz w:val="22"/>
                <w:szCs w:val="22"/>
              </w:rPr>
            </w:pPr>
            <w:r w:rsidRPr="00B44639">
              <w:rPr>
                <w:rFonts w:ascii="Untitled Sans" w:hAnsi="Untitled Sans"/>
                <w:sz w:val="22"/>
                <w:szCs w:val="22"/>
              </w:rPr>
              <w:fldChar w:fldCharType="begin">
                <w:ffData>
                  <w:name w:val=""/>
                  <w:enabled/>
                  <w:calcOnExit w:val="0"/>
                  <w:checkBox>
                    <w:sizeAuto/>
                    <w:default w:val="0"/>
                  </w:checkBox>
                </w:ffData>
              </w:fldChar>
            </w:r>
            <w:r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Pr="00B44639">
              <w:rPr>
                <w:rFonts w:ascii="Untitled Sans" w:hAnsi="Untitled Sans"/>
                <w:sz w:val="22"/>
                <w:szCs w:val="22"/>
              </w:rPr>
              <w:fldChar w:fldCharType="end"/>
            </w:r>
            <w:r w:rsidRPr="00B44639">
              <w:rPr>
                <w:rFonts w:ascii="Untitled Sans" w:hAnsi="Untitled Sans"/>
                <w:sz w:val="22"/>
                <w:szCs w:val="22"/>
              </w:rPr>
              <w:t xml:space="preserve">  No existing relationship to A</w:t>
            </w:r>
            <w:r w:rsidR="00391F24">
              <w:rPr>
                <w:rFonts w:ascii="Untitled Sans" w:hAnsi="Untitled Sans"/>
                <w:sz w:val="22"/>
                <w:szCs w:val="22"/>
              </w:rPr>
              <w:t>inslie</w:t>
            </w:r>
            <w:r w:rsidRPr="00B44639">
              <w:rPr>
                <w:rFonts w:ascii="Untitled Sans" w:hAnsi="Untitled Sans"/>
                <w:sz w:val="22"/>
                <w:szCs w:val="22"/>
              </w:rPr>
              <w:t>+G</w:t>
            </w:r>
            <w:r w:rsidR="00391F24">
              <w:rPr>
                <w:rFonts w:ascii="Untitled Sans" w:hAnsi="Untitled Sans"/>
                <w:sz w:val="22"/>
                <w:szCs w:val="22"/>
              </w:rPr>
              <w:t>orman</w:t>
            </w:r>
          </w:p>
          <w:p w14:paraId="515EF5D1" w14:textId="1AB303EC" w:rsidR="00C83A55" w:rsidRDefault="00422996" w:rsidP="00B44639">
            <w:pPr>
              <w:pStyle w:val="Body"/>
              <w:spacing w:before="240"/>
              <w:ind w:left="284"/>
              <w:rPr>
                <w:rFonts w:ascii="Untitled Sans" w:hAnsi="Untitled Sans"/>
                <w:sz w:val="22"/>
                <w:szCs w:val="22"/>
              </w:rPr>
            </w:pPr>
            <w:r w:rsidRPr="00232511">
              <w:rPr>
                <w:rFonts w:ascii="Untitled Sans Medium" w:hAnsi="Untitled Sans Medium"/>
                <w:noProof/>
              </w:rPr>
              <mc:AlternateContent>
                <mc:Choice Requires="wps">
                  <w:drawing>
                    <wp:anchor distT="0" distB="0" distL="114300" distR="114300" simplePos="0" relativeHeight="251660288" behindDoc="0" locked="0" layoutInCell="1" allowOverlap="1" wp14:anchorId="69CD0E74" wp14:editId="041972A4">
                      <wp:simplePos x="0" y="0"/>
                      <wp:positionH relativeFrom="column">
                        <wp:posOffset>1940560</wp:posOffset>
                      </wp:positionH>
                      <wp:positionV relativeFrom="paragraph">
                        <wp:posOffset>300990</wp:posOffset>
                      </wp:positionV>
                      <wp:extent cx="2524760" cy="0"/>
                      <wp:effectExtent l="0" t="0" r="0" b="0"/>
                      <wp:wrapNone/>
                      <wp:docPr id="208336062" name="Straight Connector 4"/>
                      <wp:cNvGraphicFramePr/>
                      <a:graphic xmlns:a="http://schemas.openxmlformats.org/drawingml/2006/main">
                        <a:graphicData uri="http://schemas.microsoft.com/office/word/2010/wordprocessingShape">
                          <wps:wsp>
                            <wps:cNvCnPr/>
                            <wps:spPr>
                              <a:xfrm flipV="1">
                                <a:off x="0" y="0"/>
                                <a:ext cx="25247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BC38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23.7pt" to="351.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" strokecolor="black [3200]" strokeweight="1pt">
                      <v:stroke joinstyle="miter"/>
                    </v:line>
                  </w:pict>
                </mc:Fallback>
              </mc:AlternateContent>
            </w:r>
            <w:r w:rsidR="000E2FBA" w:rsidRPr="00B44639">
              <w:rPr>
                <w:rFonts w:ascii="Untitled Sans" w:hAnsi="Untitled Sans"/>
                <w:sz w:val="22"/>
                <w:szCs w:val="22"/>
              </w:rPr>
              <w:fldChar w:fldCharType="begin">
                <w:ffData>
                  <w:name w:val="Check6"/>
                  <w:enabled/>
                  <w:calcOnExit w:val="0"/>
                  <w:checkBox>
                    <w:sizeAuto/>
                    <w:default w:val="0"/>
                  </w:checkBox>
                </w:ffData>
              </w:fldChar>
            </w:r>
            <w:r w:rsidR="000E2FBA" w:rsidRPr="00B44639">
              <w:rPr>
                <w:rFonts w:ascii="Untitled Sans" w:hAnsi="Untitled Sans"/>
                <w:sz w:val="22"/>
                <w:szCs w:val="22"/>
              </w:rPr>
              <w:instrText xml:space="preserve"> FORMCHECKBOX </w:instrText>
            </w:r>
            <w:r w:rsidR="00000000">
              <w:rPr>
                <w:rFonts w:ascii="Untitled Sans" w:hAnsi="Untitled Sans"/>
                <w:sz w:val="22"/>
                <w:szCs w:val="22"/>
              </w:rPr>
            </w:r>
            <w:r w:rsidR="00000000">
              <w:rPr>
                <w:rFonts w:ascii="Untitled Sans" w:hAnsi="Untitled Sans"/>
                <w:sz w:val="22"/>
                <w:szCs w:val="22"/>
              </w:rPr>
              <w:fldChar w:fldCharType="separate"/>
            </w:r>
            <w:r w:rsidR="000E2FBA" w:rsidRPr="00B44639">
              <w:rPr>
                <w:rFonts w:ascii="Untitled Sans" w:hAnsi="Untitled Sans"/>
                <w:sz w:val="22"/>
                <w:szCs w:val="22"/>
              </w:rPr>
              <w:fldChar w:fldCharType="end"/>
            </w:r>
            <w:r w:rsidR="000E2FBA" w:rsidRPr="00B44639">
              <w:rPr>
                <w:rFonts w:ascii="Untitled Sans" w:hAnsi="Untitled Sans"/>
                <w:sz w:val="22"/>
                <w:szCs w:val="22"/>
              </w:rPr>
              <w:t xml:space="preserve">  Other (Please Specify):</w:t>
            </w:r>
            <w:r w:rsidRPr="00232511">
              <w:rPr>
                <w:rFonts w:ascii="Untitled Sans Medium" w:hAnsi="Untitled Sans Medium"/>
                <w:noProof/>
              </w:rPr>
              <w:t xml:space="preserve"> </w:t>
            </w:r>
          </w:p>
          <w:p w14:paraId="69849FF1" w14:textId="652380C7" w:rsidR="00AB578D" w:rsidRDefault="0055047A" w:rsidP="00AB578D">
            <w:pPr>
              <w:pStyle w:val="Body"/>
              <w:spacing w:before="240"/>
              <w:rPr>
                <w:rFonts w:ascii="Untitled Sans" w:hAnsi="Untitled Sans"/>
                <w:sz w:val="24"/>
                <w:szCs w:val="24"/>
              </w:rPr>
            </w:pPr>
            <w:r w:rsidRPr="00232511">
              <w:rPr>
                <w:rFonts w:ascii="Untitled Sans Medium" w:hAnsi="Untitled Sans Medium"/>
                <w:noProof/>
              </w:rPr>
              <mc:AlternateContent>
                <mc:Choice Requires="wps">
                  <w:drawing>
                    <wp:anchor distT="0" distB="0" distL="114300" distR="114300" simplePos="0" relativeHeight="251664384" behindDoc="0" locked="0" layoutInCell="1" allowOverlap="1" wp14:anchorId="2E9D48C6" wp14:editId="52089C4D">
                      <wp:simplePos x="0" y="0"/>
                      <wp:positionH relativeFrom="column">
                        <wp:posOffset>212090</wp:posOffset>
                      </wp:positionH>
                      <wp:positionV relativeFrom="paragraph">
                        <wp:posOffset>281305</wp:posOffset>
                      </wp:positionV>
                      <wp:extent cx="4269740" cy="0"/>
                      <wp:effectExtent l="0" t="0" r="0" b="0"/>
                      <wp:wrapNone/>
                      <wp:docPr id="1556666070" name="Straight Connector 4"/>
                      <wp:cNvGraphicFramePr/>
                      <a:graphic xmlns:a="http://schemas.openxmlformats.org/drawingml/2006/main">
                        <a:graphicData uri="http://schemas.microsoft.com/office/word/2010/wordprocessingShape">
                          <wps:wsp>
                            <wps:cNvCnPr/>
                            <wps:spPr>
                              <a:xfrm flipV="1">
                                <a:off x="0" y="0"/>
                                <a:ext cx="42697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DF1FA"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22.15pt" to="352.9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" strokecolor="black [3200]" strokeweight="1pt">
                      <v:stroke joinstyle="miter"/>
                    </v:line>
                  </w:pict>
                </mc:Fallback>
              </mc:AlternateContent>
            </w:r>
          </w:p>
          <w:p w14:paraId="505EBF3B" w14:textId="5A074D0B" w:rsidR="00422996" w:rsidRPr="000E3F3C" w:rsidRDefault="00422996" w:rsidP="00AB578D">
            <w:pPr>
              <w:pStyle w:val="Body"/>
              <w:spacing w:before="240"/>
              <w:rPr>
                <w:rFonts w:ascii="Untitled Sans" w:hAnsi="Untitled Sans"/>
                <w:sz w:val="24"/>
                <w:szCs w:val="24"/>
              </w:rPr>
            </w:pPr>
          </w:p>
        </w:tc>
      </w:tr>
    </w:tbl>
    <w:p w14:paraId="29AE0FFB" w14:textId="77777777" w:rsidR="00443C3C" w:rsidRDefault="00443C3C" w:rsidP="00443C3C"/>
    <w:p w14:paraId="61856AFE" w14:textId="77777777" w:rsidR="00443C3C" w:rsidRDefault="00443C3C" w:rsidP="00443C3C"/>
    <w:p w14:paraId="250E9F0D" w14:textId="77777777" w:rsidR="00B705AF" w:rsidRDefault="00B705AF" w:rsidP="00443C3C"/>
    <w:p w14:paraId="22A62728" w14:textId="77777777" w:rsidR="00B705AF" w:rsidRDefault="00B705AF" w:rsidP="00443C3C"/>
    <w:p w14:paraId="2CD2997A" w14:textId="77777777" w:rsidR="009D2F64" w:rsidRPr="00443C3C" w:rsidRDefault="009D2F64" w:rsidP="00443C3C"/>
    <w:p w14:paraId="3980EAFF" w14:textId="5D7A35A4" w:rsidR="00B705AF" w:rsidRPr="00B705AF" w:rsidRDefault="004426CC" w:rsidP="00B705AF">
      <w:pPr>
        <w:pStyle w:val="Title"/>
      </w:pPr>
      <w:r w:rsidRPr="00AF1BB9">
        <w:lastRenderedPageBreak/>
        <w:t xml:space="preserve">Terms </w:t>
      </w:r>
      <w:r w:rsidR="00C27ED2">
        <w:t>+</w:t>
      </w:r>
      <w:r w:rsidRPr="00AF1BB9">
        <w:t xml:space="preserve"> Conditions</w:t>
      </w:r>
    </w:p>
    <w:p w14:paraId="10DDE9AE" w14:textId="77777777" w:rsidR="008678BE" w:rsidRPr="000B6C89" w:rsidRDefault="008678BE" w:rsidP="00453A02">
      <w:pPr>
        <w:pStyle w:val="ListParagraph"/>
        <w:numPr>
          <w:ilvl w:val="0"/>
          <w:numId w:val="7"/>
        </w:numPr>
        <w:spacing w:before="160" w:after="0" w:line="240" w:lineRule="auto"/>
        <w:ind w:left="284" w:hanging="284"/>
        <w:contextualSpacing w:val="0"/>
        <w:rPr>
          <w:rFonts w:ascii="Untitled Sans Medium" w:hAnsi="Untitled Sans Medium"/>
          <w:sz w:val="24"/>
          <w:szCs w:val="24"/>
        </w:rPr>
      </w:pPr>
      <w:r w:rsidRPr="000B6C89">
        <w:rPr>
          <w:rFonts w:ascii="Untitled Sans Medium" w:hAnsi="Untitled Sans Medium"/>
          <w:sz w:val="24"/>
          <w:szCs w:val="24"/>
        </w:rPr>
        <w:t>CHANGE OF INFORMATION</w:t>
      </w:r>
    </w:p>
    <w:p w14:paraId="2E9C83E2" w14:textId="7435FE3D" w:rsidR="00757006" w:rsidRPr="009D2F64" w:rsidRDefault="00CB3458" w:rsidP="00453A02">
      <w:pPr>
        <w:spacing w:after="120" w:line="240" w:lineRule="auto"/>
        <w:ind w:left="284"/>
        <w:jc w:val="both"/>
        <w:rPr>
          <w:rFonts w:ascii="Untitled Sans" w:hAnsi="Untitled Sans"/>
        </w:rPr>
      </w:pPr>
      <w:r w:rsidRPr="00E2470E">
        <w:rPr>
          <w:rFonts w:ascii="Untitled Sans" w:hAnsi="Untitled Sans"/>
        </w:rPr>
        <w:t>You agree to notify A</w:t>
      </w:r>
      <w:r w:rsidR="00366B6D">
        <w:rPr>
          <w:rFonts w:ascii="Untitled Sans" w:hAnsi="Untitled Sans"/>
        </w:rPr>
        <w:t>inslie+Gorman</w:t>
      </w:r>
      <w:r w:rsidRPr="00E2470E">
        <w:rPr>
          <w:rFonts w:ascii="Untitled Sans" w:hAnsi="Untitled Sans"/>
        </w:rPr>
        <w:t>, in writing, of any changes to the information provided in this form within ten (10) business days of the change. This includes changes to contact details or changes to your relationship with Ainslie+Gorman.</w:t>
      </w:r>
    </w:p>
    <w:p w14:paraId="173E27FD" w14:textId="7CD4E5E9" w:rsidR="004426CC" w:rsidRPr="008E1AFA" w:rsidRDefault="008678BE" w:rsidP="00453A02">
      <w:pPr>
        <w:pStyle w:val="ListParagraph"/>
        <w:numPr>
          <w:ilvl w:val="0"/>
          <w:numId w:val="7"/>
        </w:numPr>
        <w:spacing w:before="160" w:after="0"/>
        <w:ind w:left="284" w:hanging="284"/>
        <w:contextualSpacing w:val="0"/>
        <w:rPr>
          <w:rFonts w:ascii="Untitled Sans Medium" w:hAnsi="Untitled Sans Medium"/>
          <w:sz w:val="24"/>
          <w:szCs w:val="24"/>
        </w:rPr>
      </w:pPr>
      <w:r w:rsidRPr="008E1AFA">
        <w:rPr>
          <w:rFonts w:ascii="Untitled Sans Medium" w:hAnsi="Untitled Sans Medium"/>
          <w:sz w:val="24"/>
          <w:szCs w:val="24"/>
        </w:rPr>
        <w:t xml:space="preserve">CONTRACT </w:t>
      </w:r>
      <w:r w:rsidR="008E1AFA">
        <w:rPr>
          <w:rFonts w:ascii="Untitled Sans Medium" w:hAnsi="Untitled Sans Medium"/>
          <w:sz w:val="24"/>
          <w:szCs w:val="24"/>
        </w:rPr>
        <w:t>+</w:t>
      </w:r>
      <w:r w:rsidRPr="008E1AFA">
        <w:rPr>
          <w:rFonts w:ascii="Untitled Sans Medium" w:hAnsi="Untitled Sans Medium"/>
          <w:sz w:val="24"/>
          <w:szCs w:val="24"/>
        </w:rPr>
        <w:t xml:space="preserve"> FEES</w:t>
      </w:r>
    </w:p>
    <w:p w14:paraId="5DFA4D6F" w14:textId="77777777" w:rsidR="002C4CA9" w:rsidRPr="002C4CA9" w:rsidRDefault="002C4CA9" w:rsidP="00453A02">
      <w:pPr>
        <w:spacing w:after="120"/>
        <w:ind w:left="284"/>
        <w:jc w:val="both"/>
        <w:rPr>
          <w:rFonts w:ascii="Untitled Sans" w:hAnsi="Untitled Sans"/>
        </w:rPr>
      </w:pPr>
      <w:r w:rsidRPr="002C4CA9">
        <w:rPr>
          <w:rFonts w:ascii="Untitled Sans" w:hAnsi="Untitled Sans"/>
        </w:rPr>
        <w:t>Month-to-month basis, $243.75 (inc. GST) per calendar month including direct debit fees, payable in advance. Late payment fee is $9.90.</w:t>
      </w:r>
    </w:p>
    <w:p w14:paraId="66798C3D" w14:textId="77777777" w:rsidR="002C4CA9" w:rsidRPr="002C4CA9" w:rsidRDefault="002C4CA9" w:rsidP="00E973F7">
      <w:pPr>
        <w:pStyle w:val="ListParagraph"/>
        <w:numPr>
          <w:ilvl w:val="0"/>
          <w:numId w:val="8"/>
        </w:numPr>
        <w:spacing w:before="160" w:after="120"/>
        <w:ind w:left="851" w:hanging="284"/>
        <w:jc w:val="both"/>
        <w:rPr>
          <w:rFonts w:ascii="Untitled Sans" w:hAnsi="Untitled Sans"/>
        </w:rPr>
      </w:pPr>
      <w:r w:rsidRPr="002C4CA9">
        <w:rPr>
          <w:rFonts w:ascii="Untitled Sans" w:hAnsi="Untitled Sans"/>
        </w:rPr>
        <w:t>Contracts are established on a month-to-month basis with a minimum initial commitment of two months required.</w:t>
      </w:r>
    </w:p>
    <w:p w14:paraId="6005F618" w14:textId="77777777" w:rsidR="002C4CA9" w:rsidRPr="002C4CA9" w:rsidRDefault="002C4CA9" w:rsidP="00E973F7">
      <w:pPr>
        <w:pStyle w:val="ListParagraph"/>
        <w:spacing w:before="160" w:after="120"/>
        <w:ind w:left="851" w:hanging="284"/>
        <w:jc w:val="both"/>
        <w:rPr>
          <w:rFonts w:ascii="Untitled Sans" w:hAnsi="Untitled Sans"/>
          <w:sz w:val="12"/>
          <w:szCs w:val="12"/>
        </w:rPr>
      </w:pPr>
    </w:p>
    <w:p w14:paraId="5FBEF32C" w14:textId="77777777" w:rsidR="002C4CA9" w:rsidRPr="002C4CA9" w:rsidRDefault="002C4CA9" w:rsidP="00E973F7">
      <w:pPr>
        <w:pStyle w:val="ListParagraph"/>
        <w:numPr>
          <w:ilvl w:val="0"/>
          <w:numId w:val="8"/>
        </w:numPr>
        <w:spacing w:before="160" w:after="120"/>
        <w:ind w:left="851" w:hanging="284"/>
        <w:jc w:val="both"/>
        <w:rPr>
          <w:rFonts w:ascii="Untitled Sans" w:hAnsi="Untitled Sans"/>
        </w:rPr>
      </w:pPr>
      <w:r w:rsidRPr="002C4CA9">
        <w:rPr>
          <w:rFonts w:ascii="Untitled Sans" w:hAnsi="Untitled Sans"/>
        </w:rPr>
        <w:t>The parking fee is $243.75 (inc. GST) per calendar month, contingent upon agreement to our terms and conditions. Fees are pro-rated if the contract begins mid-month. Access is granted only after all necessary information and documentation are completed.</w:t>
      </w:r>
    </w:p>
    <w:p w14:paraId="3B83D3E0" w14:textId="77777777" w:rsidR="002C4CA9" w:rsidRPr="002C4CA9" w:rsidRDefault="002C4CA9" w:rsidP="00E973F7">
      <w:pPr>
        <w:pStyle w:val="ListParagraph"/>
        <w:spacing w:before="160" w:after="120"/>
        <w:ind w:left="851" w:hanging="284"/>
        <w:jc w:val="both"/>
        <w:rPr>
          <w:rFonts w:ascii="Untitled Sans" w:hAnsi="Untitled Sans"/>
          <w:sz w:val="12"/>
          <w:szCs w:val="12"/>
        </w:rPr>
      </w:pPr>
    </w:p>
    <w:p w14:paraId="4B63F9A3" w14:textId="77777777" w:rsidR="002C4CA9" w:rsidRPr="002C4CA9" w:rsidRDefault="002C4CA9" w:rsidP="00E973F7">
      <w:pPr>
        <w:pStyle w:val="ListParagraph"/>
        <w:numPr>
          <w:ilvl w:val="0"/>
          <w:numId w:val="8"/>
        </w:numPr>
        <w:spacing w:before="160" w:after="120"/>
        <w:ind w:left="851" w:hanging="284"/>
        <w:jc w:val="both"/>
        <w:rPr>
          <w:rFonts w:ascii="Untitled Sans" w:hAnsi="Untitled Sans"/>
        </w:rPr>
      </w:pPr>
      <w:r w:rsidRPr="002C4CA9">
        <w:rPr>
          <w:rFonts w:ascii="Untitled Sans" w:hAnsi="Untitled Sans"/>
        </w:rPr>
        <w:t>Fees are charged monthly via direct debit, payable in advance, and must be settled on or before the first working day of each month for the subsequent month. There are no discounts for public holidays or absences.</w:t>
      </w:r>
    </w:p>
    <w:p w14:paraId="556CC412" w14:textId="77777777" w:rsidR="002C4CA9" w:rsidRPr="002C4CA9" w:rsidRDefault="002C4CA9" w:rsidP="00E973F7">
      <w:pPr>
        <w:pStyle w:val="ListParagraph"/>
        <w:spacing w:before="160" w:after="120"/>
        <w:ind w:left="851" w:hanging="284"/>
        <w:jc w:val="both"/>
        <w:rPr>
          <w:rFonts w:ascii="Untitled Sans" w:hAnsi="Untitled Sans"/>
          <w:sz w:val="12"/>
          <w:szCs w:val="12"/>
        </w:rPr>
      </w:pPr>
    </w:p>
    <w:p w14:paraId="48AAC8EB" w14:textId="77777777" w:rsidR="002C4CA9" w:rsidRPr="002C4CA9" w:rsidRDefault="002C4CA9" w:rsidP="00E973F7">
      <w:pPr>
        <w:pStyle w:val="ListParagraph"/>
        <w:numPr>
          <w:ilvl w:val="0"/>
          <w:numId w:val="9"/>
        </w:numPr>
        <w:spacing w:before="160" w:after="120"/>
        <w:ind w:left="851" w:hanging="284"/>
        <w:contextualSpacing w:val="0"/>
        <w:jc w:val="both"/>
        <w:rPr>
          <w:rFonts w:ascii="Untitled Sans" w:hAnsi="Untitled Sans"/>
          <w:bCs/>
        </w:rPr>
      </w:pPr>
      <w:r w:rsidRPr="002C4CA9">
        <w:rPr>
          <w:rFonts w:ascii="Untitled Sans" w:hAnsi="Untitled Sans"/>
        </w:rPr>
        <w:t>Direct debit payments are processed using EziDebit. Payments are automatically drawn from your bank account or Visa/Mastercard/Amex on the first day of each month. All EziDebit transaction fees are included in the monthly fee, except for late payment charges, which incur an additional fee of $9.90 (inc. GST).</w:t>
      </w:r>
    </w:p>
    <w:p w14:paraId="49E25F46" w14:textId="0B920E0F" w:rsidR="00757006" w:rsidRPr="009D2F64" w:rsidRDefault="002C4CA9" w:rsidP="009D2F64">
      <w:pPr>
        <w:pStyle w:val="ListParagraph"/>
        <w:numPr>
          <w:ilvl w:val="0"/>
          <w:numId w:val="9"/>
        </w:numPr>
        <w:spacing w:before="160" w:after="120"/>
        <w:ind w:left="851" w:hanging="284"/>
        <w:contextualSpacing w:val="0"/>
        <w:jc w:val="both"/>
        <w:rPr>
          <w:rFonts w:ascii="Untitled Sans" w:hAnsi="Untitled Sans"/>
          <w:bCs/>
        </w:rPr>
      </w:pPr>
      <w:r w:rsidRPr="002C4CA9">
        <w:rPr>
          <w:rFonts w:ascii="Untitled Sans" w:hAnsi="Untitled Sans"/>
          <w:bCs/>
        </w:rPr>
        <w:t xml:space="preserve">Parking </w:t>
      </w:r>
      <w:r w:rsidR="00A50C85">
        <w:rPr>
          <w:rFonts w:ascii="Untitled Sans" w:hAnsi="Untitled Sans"/>
          <w:bCs/>
        </w:rPr>
        <w:t>rights to</w:t>
      </w:r>
      <w:r w:rsidRPr="002C4CA9">
        <w:rPr>
          <w:rFonts w:ascii="Untitled Sans" w:hAnsi="Untitled Sans"/>
          <w:bCs/>
        </w:rPr>
        <w:t xml:space="preserve"> the Elder Street Car Park will be suspended if payments are not received within the first seven (7) days of the month. Patrons must keep their accounts current to maintain parking rights.</w:t>
      </w:r>
    </w:p>
    <w:p w14:paraId="7243CD84" w14:textId="2151821D" w:rsidR="002643DC" w:rsidRPr="00E45B0F" w:rsidRDefault="008678BE" w:rsidP="00453A02">
      <w:pPr>
        <w:pStyle w:val="ListParagraph"/>
        <w:numPr>
          <w:ilvl w:val="0"/>
          <w:numId w:val="7"/>
        </w:numPr>
        <w:spacing w:before="160" w:after="0"/>
        <w:ind w:left="284" w:hanging="284"/>
        <w:contextualSpacing w:val="0"/>
        <w:rPr>
          <w:rFonts w:ascii="Untitled Sans Medium" w:hAnsi="Untitled Sans Medium"/>
          <w:sz w:val="24"/>
          <w:szCs w:val="24"/>
        </w:rPr>
      </w:pPr>
      <w:r w:rsidRPr="00E45B0F">
        <w:rPr>
          <w:rFonts w:ascii="Untitled Sans Medium" w:hAnsi="Untitled Sans Medium"/>
          <w:sz w:val="24"/>
          <w:szCs w:val="24"/>
        </w:rPr>
        <w:t xml:space="preserve">ACCESS </w:t>
      </w:r>
      <w:r w:rsidR="00E45B0F">
        <w:rPr>
          <w:rFonts w:ascii="Untitled Sans Medium" w:hAnsi="Untitled Sans Medium"/>
          <w:sz w:val="24"/>
          <w:szCs w:val="24"/>
        </w:rPr>
        <w:t>+</w:t>
      </w:r>
      <w:r w:rsidRPr="00E45B0F">
        <w:rPr>
          <w:rFonts w:ascii="Untitled Sans Medium" w:hAnsi="Untitled Sans Medium"/>
          <w:sz w:val="24"/>
          <w:szCs w:val="24"/>
        </w:rPr>
        <w:t xml:space="preserve"> BAY ALLOCATION</w:t>
      </w:r>
    </w:p>
    <w:p w14:paraId="572AA468" w14:textId="406F5F83" w:rsidR="00813F54" w:rsidRPr="00077FD6" w:rsidRDefault="00077FD6" w:rsidP="00453A02">
      <w:pPr>
        <w:spacing w:after="120"/>
        <w:ind w:left="284"/>
        <w:jc w:val="both"/>
        <w:rPr>
          <w:rFonts w:ascii="Untitled Sans" w:hAnsi="Untitled Sans"/>
        </w:rPr>
      </w:pPr>
      <w:r w:rsidRPr="00077FD6">
        <w:rPr>
          <w:rFonts w:ascii="Untitled Sans" w:hAnsi="Untitled Sans"/>
        </w:rPr>
        <w:t>Designated parking bays, secure access from 7:00 am to 5:00 pm on business days.</w:t>
      </w:r>
      <w:r w:rsidR="0020797E">
        <w:rPr>
          <w:rFonts w:ascii="Untitled Sans" w:hAnsi="Untitled Sans"/>
        </w:rPr>
        <w:t xml:space="preserve"> </w:t>
      </w:r>
      <w:r w:rsidRPr="00077FD6">
        <w:rPr>
          <w:rFonts w:ascii="Untitled Sans" w:hAnsi="Untitled Sans"/>
        </w:rPr>
        <w:t xml:space="preserve">The car park is situated behind Ainslie Arts Centre on Elouera Street, Braddon, with access via Elder Street. Here is a </w:t>
      </w:r>
      <w:hyperlink r:id="rId11" w:history="1">
        <w:r w:rsidRPr="00077FD6">
          <w:rPr>
            <w:rStyle w:val="Hyperlink"/>
            <w:rFonts w:ascii="Untitled Sans" w:hAnsi="Untitled Sans"/>
            <w:b/>
            <w:bCs/>
          </w:rPr>
          <w:t>Google Maps link</w:t>
        </w:r>
      </w:hyperlink>
      <w:r w:rsidRPr="00077FD6">
        <w:rPr>
          <w:rFonts w:ascii="Untitled Sans" w:hAnsi="Untitled Sans"/>
        </w:rPr>
        <w:t xml:space="preserve"> to the location.</w:t>
      </w:r>
    </w:p>
    <w:p w14:paraId="4A843CB6" w14:textId="77777777" w:rsidR="00077FD6" w:rsidRPr="006E0024" w:rsidRDefault="00077FD6" w:rsidP="00E973F7">
      <w:pPr>
        <w:spacing w:before="160" w:after="120"/>
        <w:ind w:left="284"/>
        <w:jc w:val="both"/>
        <w:rPr>
          <w:rFonts w:ascii="Untitled Sans" w:hAnsi="Untitled Sans"/>
        </w:rPr>
      </w:pPr>
      <w:r w:rsidRPr="006E0024">
        <w:rPr>
          <w:rFonts w:ascii="Untitled Sans" w:hAnsi="Untitled Sans"/>
        </w:rPr>
        <w:t>All parking spaces are designated; you are required to park only in the bay(s) allocated to you. Please be aware that this is an open-air car park, and vehicles may be exposed to weather conditions and foliage debris.</w:t>
      </w:r>
    </w:p>
    <w:p w14:paraId="56D0C165" w14:textId="4ABE49A4" w:rsidR="00077FD6" w:rsidRPr="006E0024" w:rsidRDefault="00077FD6" w:rsidP="00E973F7">
      <w:pPr>
        <w:spacing w:before="160" w:after="120"/>
        <w:ind w:left="284"/>
        <w:jc w:val="both"/>
        <w:rPr>
          <w:rFonts w:ascii="Untitled Sans" w:hAnsi="Untitled Sans"/>
        </w:rPr>
      </w:pPr>
      <w:r w:rsidRPr="006E0024">
        <w:rPr>
          <w:rFonts w:ascii="Untitled Sans" w:hAnsi="Untitled Sans"/>
        </w:rPr>
        <w:t>Secure boom gate access is operational from 7:00</w:t>
      </w:r>
      <w:r w:rsidR="000D4B24">
        <w:rPr>
          <w:rFonts w:ascii="Untitled Sans" w:hAnsi="Untitled Sans"/>
        </w:rPr>
        <w:t xml:space="preserve"> </w:t>
      </w:r>
      <w:r w:rsidRPr="006E0024">
        <w:rPr>
          <w:rFonts w:ascii="Untitled Sans" w:hAnsi="Untitled Sans"/>
        </w:rPr>
        <w:t>am to 5:00</w:t>
      </w:r>
      <w:r w:rsidR="000D4B24">
        <w:rPr>
          <w:rFonts w:ascii="Untitled Sans" w:hAnsi="Untitled Sans"/>
        </w:rPr>
        <w:t xml:space="preserve"> </w:t>
      </w:r>
      <w:r w:rsidRPr="006E0024">
        <w:rPr>
          <w:rFonts w:ascii="Untitled Sans" w:hAnsi="Untitled Sans"/>
        </w:rPr>
        <w:t>pm, Monday through Friday (Business Days). Outside these hours, and on weekends, the boom gate remains open, and the car park is accessible to the public.</w:t>
      </w:r>
    </w:p>
    <w:p w14:paraId="06966F1D" w14:textId="06FC001D" w:rsidR="00226D4B" w:rsidRPr="007E17FF" w:rsidRDefault="00077FD6" w:rsidP="00226D4B">
      <w:pPr>
        <w:spacing w:before="160" w:after="120"/>
        <w:ind w:left="284"/>
        <w:jc w:val="both"/>
        <w:rPr>
          <w:rFonts w:ascii="Untitled Sans" w:hAnsi="Untitled Sans"/>
        </w:rPr>
      </w:pPr>
      <w:r w:rsidRPr="006E0024">
        <w:rPr>
          <w:rFonts w:ascii="Untitled Sans" w:hAnsi="Untitled Sans"/>
        </w:rPr>
        <w:t>The boom gate is controlled remotely. A refundable deposit of $100 (inc. GST) is required prior to the start of your agreement. This deposit will be returned upon the conclusion of your hire, provided the remote is not lost or damaged.</w:t>
      </w:r>
    </w:p>
    <w:p w14:paraId="788D942E" w14:textId="2A9F7BB8" w:rsidR="004426CC" w:rsidRPr="00AF63EF" w:rsidRDefault="006C210B" w:rsidP="00453A02">
      <w:pPr>
        <w:pStyle w:val="ListParagraph"/>
        <w:numPr>
          <w:ilvl w:val="0"/>
          <w:numId w:val="7"/>
        </w:numPr>
        <w:spacing w:before="160" w:after="0"/>
        <w:ind w:left="284" w:hanging="284"/>
        <w:contextualSpacing w:val="0"/>
        <w:rPr>
          <w:rFonts w:ascii="Untitled Sans Medium" w:hAnsi="Untitled Sans Medium"/>
          <w:sz w:val="24"/>
          <w:szCs w:val="24"/>
        </w:rPr>
      </w:pPr>
      <w:r>
        <w:rPr>
          <w:rFonts w:ascii="Untitled Sans Medium" w:hAnsi="Untitled Sans Medium"/>
          <w:sz w:val="24"/>
          <w:szCs w:val="24"/>
        </w:rPr>
        <w:lastRenderedPageBreak/>
        <w:t>TERMINATION</w:t>
      </w:r>
    </w:p>
    <w:p w14:paraId="66C23C75" w14:textId="77777777" w:rsidR="00226D4B" w:rsidRPr="00226D4B" w:rsidRDefault="00226D4B" w:rsidP="00453A02">
      <w:pPr>
        <w:spacing w:after="120"/>
        <w:ind w:left="284"/>
        <w:jc w:val="both"/>
        <w:rPr>
          <w:rFonts w:ascii="Untitled Sans" w:hAnsi="Untitled Sans"/>
        </w:rPr>
      </w:pPr>
      <w:r w:rsidRPr="00226D4B">
        <w:rPr>
          <w:rFonts w:ascii="Untitled Sans" w:hAnsi="Untitled Sans"/>
        </w:rPr>
        <w:t>Patrons must provide five (5) business days’ notice prior to the end of a month if they wish to terminate their parking agreement for the following month. Should notice be given after this deadline, parking fees for the subsequent month will be incurred.</w:t>
      </w:r>
    </w:p>
    <w:p w14:paraId="44963131" w14:textId="79E14239" w:rsidR="00226D4B" w:rsidRPr="00226D4B" w:rsidRDefault="00B23634" w:rsidP="00CD3019">
      <w:pPr>
        <w:spacing w:before="160" w:after="120"/>
        <w:ind w:left="284"/>
        <w:jc w:val="both"/>
        <w:rPr>
          <w:rFonts w:ascii="Untitled Sans" w:hAnsi="Untitled Sans"/>
        </w:rPr>
      </w:pPr>
      <w:r>
        <w:rPr>
          <w:rFonts w:ascii="Untitled Sans" w:hAnsi="Untitled Sans"/>
        </w:rPr>
        <w:t>Ainslie+Gorman</w:t>
      </w:r>
      <w:r w:rsidR="00226D4B" w:rsidRPr="00226D4B">
        <w:rPr>
          <w:rFonts w:ascii="Untitled Sans" w:hAnsi="Untitled Sans"/>
        </w:rPr>
        <w:t xml:space="preserve"> reserves the right to terminate agreements at any time, with written notice, under the following circumstances:</w:t>
      </w:r>
    </w:p>
    <w:p w14:paraId="79B0653F" w14:textId="77777777" w:rsidR="00226D4B" w:rsidRDefault="00226D4B" w:rsidP="00CD3019">
      <w:pPr>
        <w:pStyle w:val="ListParagraph"/>
        <w:numPr>
          <w:ilvl w:val="0"/>
          <w:numId w:val="14"/>
        </w:numPr>
        <w:spacing w:before="160" w:after="120"/>
        <w:ind w:left="709" w:hanging="283"/>
        <w:jc w:val="both"/>
        <w:rPr>
          <w:rFonts w:ascii="Untitled Sans" w:hAnsi="Untitled Sans"/>
        </w:rPr>
      </w:pPr>
      <w:r w:rsidRPr="00226D4B">
        <w:rPr>
          <w:rFonts w:ascii="Untitled Sans" w:hAnsi="Untitled Sans"/>
        </w:rPr>
        <w:t>breach of any terms and conditions by the patron; and/or</w:t>
      </w:r>
    </w:p>
    <w:p w14:paraId="68751972" w14:textId="25102768" w:rsidR="00226D4B" w:rsidRPr="0008191B" w:rsidRDefault="00226D4B" w:rsidP="00453A02">
      <w:pPr>
        <w:pStyle w:val="ListParagraph"/>
        <w:numPr>
          <w:ilvl w:val="0"/>
          <w:numId w:val="14"/>
        </w:numPr>
        <w:spacing w:before="160"/>
        <w:ind w:left="709" w:hanging="284"/>
        <w:jc w:val="both"/>
        <w:rPr>
          <w:rFonts w:ascii="Untitled Sans" w:hAnsi="Untitled Sans"/>
        </w:rPr>
      </w:pPr>
      <w:r w:rsidRPr="00226D4B">
        <w:rPr>
          <w:rFonts w:ascii="Untitled Sans" w:hAnsi="Untitled Sans"/>
        </w:rPr>
        <w:t>necessity to close the facilities due to Federal and/or Territory Government directives, or any other legal requirements that mandate such action.</w:t>
      </w:r>
    </w:p>
    <w:p w14:paraId="28D35455" w14:textId="62750786" w:rsidR="00AF1BB9" w:rsidRPr="00CD3019" w:rsidRDefault="008678BE" w:rsidP="00453A02">
      <w:pPr>
        <w:pStyle w:val="ListParagraph"/>
        <w:numPr>
          <w:ilvl w:val="0"/>
          <w:numId w:val="7"/>
        </w:numPr>
        <w:spacing w:before="320" w:after="0"/>
        <w:ind w:left="284" w:hanging="284"/>
        <w:contextualSpacing w:val="0"/>
        <w:rPr>
          <w:rFonts w:ascii="Untitled Sans Medium" w:hAnsi="Untitled Sans Medium"/>
          <w:sz w:val="24"/>
          <w:szCs w:val="24"/>
        </w:rPr>
      </w:pPr>
      <w:r w:rsidRPr="00CD3019">
        <w:rPr>
          <w:rFonts w:ascii="Untitled Sans Medium" w:hAnsi="Untitled Sans Medium"/>
          <w:sz w:val="24"/>
          <w:szCs w:val="24"/>
        </w:rPr>
        <w:t>INDEMNITY</w:t>
      </w:r>
    </w:p>
    <w:p w14:paraId="560A0C6B" w14:textId="74ED57C0" w:rsidR="00054A21" w:rsidRPr="00054A21" w:rsidRDefault="00054A21" w:rsidP="00453A02">
      <w:pPr>
        <w:spacing w:after="120"/>
        <w:ind w:left="284"/>
        <w:jc w:val="both"/>
        <w:rPr>
          <w:rFonts w:ascii="Untitled Sans" w:hAnsi="Untitled Sans"/>
        </w:rPr>
      </w:pPr>
      <w:r w:rsidRPr="00054A21">
        <w:rPr>
          <w:rFonts w:ascii="Untitled Sans" w:hAnsi="Untitled Sans"/>
        </w:rPr>
        <w:t>Arts Capital is not liable for any injuries or damages incurred within the Elder Street Car Park; patrons are required to indemnify Arts Capital</w:t>
      </w:r>
      <w:r w:rsidR="00205332">
        <w:rPr>
          <w:rFonts w:ascii="Untitled Sans" w:hAnsi="Untitled Sans"/>
        </w:rPr>
        <w:t xml:space="preserve"> Limited</w:t>
      </w:r>
      <w:r w:rsidRPr="00054A21">
        <w:rPr>
          <w:rFonts w:ascii="Untitled Sans" w:hAnsi="Untitled Sans"/>
        </w:rPr>
        <w:t xml:space="preserve"> against all losses.</w:t>
      </w:r>
    </w:p>
    <w:p w14:paraId="5A8B3C9C" w14:textId="77777777" w:rsidR="00054A21" w:rsidRPr="00054A21" w:rsidRDefault="00054A21" w:rsidP="00054A21">
      <w:pPr>
        <w:spacing w:before="160" w:after="120"/>
        <w:ind w:left="284"/>
        <w:jc w:val="both"/>
        <w:rPr>
          <w:rFonts w:ascii="Untitled Sans" w:hAnsi="Untitled Sans"/>
        </w:rPr>
      </w:pPr>
      <w:r w:rsidRPr="00054A21">
        <w:rPr>
          <w:rFonts w:ascii="Untitled Sans" w:hAnsi="Untitled Sans"/>
        </w:rPr>
        <w:t>By entering and using the car park, you do so at your own risk. Arts Capital is not liable for:</w:t>
      </w:r>
    </w:p>
    <w:p w14:paraId="2AA12169" w14:textId="77777777" w:rsidR="00054A21" w:rsidRPr="00054A21" w:rsidRDefault="00054A21" w:rsidP="00054A21">
      <w:pPr>
        <w:pStyle w:val="ListParagraph"/>
        <w:numPr>
          <w:ilvl w:val="0"/>
          <w:numId w:val="12"/>
        </w:numPr>
        <w:spacing w:before="160" w:after="120"/>
        <w:ind w:hanging="430"/>
        <w:jc w:val="both"/>
        <w:rPr>
          <w:rFonts w:ascii="Untitled Sans" w:hAnsi="Untitled Sans"/>
        </w:rPr>
      </w:pPr>
      <w:r w:rsidRPr="00054A21">
        <w:rPr>
          <w:rFonts w:ascii="Untitled Sans" w:hAnsi="Untitled Sans"/>
        </w:rPr>
        <w:t>injury to you or any accompanying person;</w:t>
      </w:r>
    </w:p>
    <w:p w14:paraId="028B92D6" w14:textId="77777777" w:rsidR="00054A21" w:rsidRPr="00054A21" w:rsidRDefault="00054A21" w:rsidP="00054A21">
      <w:pPr>
        <w:pStyle w:val="ListParagraph"/>
        <w:numPr>
          <w:ilvl w:val="0"/>
          <w:numId w:val="12"/>
        </w:numPr>
        <w:spacing w:before="160" w:after="120"/>
        <w:ind w:hanging="430"/>
        <w:jc w:val="both"/>
        <w:rPr>
          <w:rFonts w:ascii="Untitled Sans" w:hAnsi="Untitled Sans"/>
        </w:rPr>
      </w:pPr>
      <w:r w:rsidRPr="00054A21">
        <w:rPr>
          <w:rFonts w:ascii="Untitled Sans" w:hAnsi="Untitled Sans"/>
        </w:rPr>
        <w:t>damage to, destruction of, or theft of your vehicle; and</w:t>
      </w:r>
    </w:p>
    <w:p w14:paraId="3F8CDF7A" w14:textId="77777777" w:rsidR="00054A21" w:rsidRPr="00054A21" w:rsidRDefault="00054A21" w:rsidP="00054A21">
      <w:pPr>
        <w:pStyle w:val="ListParagraph"/>
        <w:numPr>
          <w:ilvl w:val="0"/>
          <w:numId w:val="12"/>
        </w:numPr>
        <w:spacing w:before="160" w:after="120"/>
        <w:ind w:hanging="430"/>
        <w:jc w:val="both"/>
        <w:rPr>
          <w:rFonts w:ascii="Untitled Sans" w:hAnsi="Untitled Sans"/>
        </w:rPr>
      </w:pPr>
      <w:r w:rsidRPr="00054A21">
        <w:rPr>
          <w:rFonts w:ascii="Untitled Sans" w:hAnsi="Untitled Sans"/>
        </w:rPr>
        <w:t>damage to, destruction of, or theft of any property within or on your vehicle, regardless of how it occurs.</w:t>
      </w:r>
    </w:p>
    <w:p w14:paraId="1A662CF5" w14:textId="77777777" w:rsidR="00054A21" w:rsidRPr="00054A21" w:rsidRDefault="00054A21" w:rsidP="00054A21">
      <w:pPr>
        <w:spacing w:before="160" w:after="120"/>
        <w:ind w:left="284"/>
        <w:jc w:val="both"/>
        <w:rPr>
          <w:rFonts w:ascii="Untitled Sans" w:hAnsi="Untitled Sans"/>
        </w:rPr>
      </w:pPr>
      <w:r w:rsidRPr="00054A21">
        <w:rPr>
          <w:rFonts w:ascii="Untitled Sans" w:hAnsi="Untitled Sans"/>
        </w:rPr>
        <w:t>You agree to indemnify Arts Capital for any costs, expenses, losses or damages incurred by us in connection with any death, personal injury, or damage to real or personal property caused directly or indirectly by your vehicle in the car park.</w:t>
      </w:r>
    </w:p>
    <w:p w14:paraId="24D3976E" w14:textId="3341E2D9" w:rsidR="008678BE" w:rsidRPr="0008191B" w:rsidRDefault="008678BE" w:rsidP="00453A02">
      <w:pPr>
        <w:pStyle w:val="ListParagraph"/>
        <w:numPr>
          <w:ilvl w:val="0"/>
          <w:numId w:val="7"/>
        </w:numPr>
        <w:spacing w:before="160" w:after="0"/>
        <w:ind w:left="284" w:hanging="284"/>
        <w:contextualSpacing w:val="0"/>
        <w:rPr>
          <w:rFonts w:ascii="Untitled Sans Medium" w:hAnsi="Untitled Sans Medium"/>
          <w:sz w:val="24"/>
          <w:szCs w:val="24"/>
        </w:rPr>
      </w:pPr>
      <w:r w:rsidRPr="0008191B">
        <w:rPr>
          <w:rFonts w:ascii="Untitled Sans Medium" w:hAnsi="Untitled Sans Medium"/>
          <w:sz w:val="24"/>
          <w:szCs w:val="24"/>
        </w:rPr>
        <w:t xml:space="preserve">VARIATION OF TERMS </w:t>
      </w:r>
      <w:r w:rsidR="0008191B">
        <w:rPr>
          <w:rFonts w:ascii="Untitled Sans Medium" w:hAnsi="Untitled Sans Medium"/>
          <w:sz w:val="24"/>
          <w:szCs w:val="24"/>
        </w:rPr>
        <w:t>+</w:t>
      </w:r>
      <w:r w:rsidRPr="0008191B">
        <w:rPr>
          <w:rFonts w:ascii="Untitled Sans Medium" w:hAnsi="Untitled Sans Medium"/>
          <w:sz w:val="24"/>
          <w:szCs w:val="24"/>
        </w:rPr>
        <w:t xml:space="preserve"> CONDITIONS</w:t>
      </w:r>
    </w:p>
    <w:p w14:paraId="0B3E3561" w14:textId="688B57E9" w:rsidR="00B44639" w:rsidRPr="008678BE" w:rsidRDefault="00DD3B03" w:rsidP="00652E20">
      <w:pPr>
        <w:pStyle w:val="ListParagraph"/>
        <w:spacing w:before="160" w:after="120"/>
        <w:ind w:left="284"/>
        <w:jc w:val="both"/>
        <w:rPr>
          <w:rFonts w:ascii="Untitled Sans Medium" w:hAnsi="Untitled Sans Medium"/>
          <w:b/>
          <w:bCs/>
          <w:sz w:val="24"/>
          <w:szCs w:val="24"/>
        </w:rPr>
      </w:pPr>
      <w:r w:rsidRPr="00DD3B03">
        <w:rPr>
          <w:rStyle w:val="cf01"/>
          <w:rFonts w:ascii="Untitled Sans" w:eastAsiaTheme="majorEastAsia" w:hAnsi="Untitled Sans"/>
          <w:sz w:val="22"/>
          <w:szCs w:val="22"/>
        </w:rPr>
        <w:t>We reserve the right to amend the terms and conditions of this agreement at any time. Should there be any changes, you will receive a written copy of these alterations at least ten (10) business days prior to their implementation.</w:t>
      </w:r>
    </w:p>
    <w:p w14:paraId="6CFF7180" w14:textId="4003C31F" w:rsidR="00D20C54" w:rsidRPr="00652E20" w:rsidRDefault="00652E20" w:rsidP="00652E20">
      <w:pPr>
        <w:pBdr>
          <w:bottom w:val="single" w:sz="4" w:space="1" w:color="auto"/>
        </w:pBdr>
        <w:spacing w:before="320"/>
        <w:rPr>
          <w:rFonts w:ascii="Caslon Doric Medium" w:hAnsi="Caslon Doric Medium"/>
          <w:sz w:val="36"/>
          <w:szCs w:val="36"/>
        </w:rPr>
      </w:pPr>
      <w:r>
        <w:rPr>
          <w:rFonts w:ascii="Caslon Doric Medium" w:hAnsi="Caslon Doric Medium"/>
          <w:sz w:val="36"/>
          <w:szCs w:val="36"/>
        </w:rPr>
        <w:t>Acceptance</w:t>
      </w:r>
    </w:p>
    <w:p w14:paraId="36477F67" w14:textId="5E33DBB8" w:rsidR="005B6BF5" w:rsidRDefault="00AF1BB9" w:rsidP="001738B5">
      <w:pPr>
        <w:jc w:val="both"/>
        <w:rPr>
          <w:rFonts w:ascii="Untitled Sans" w:hAnsi="Untitled Sans"/>
        </w:rPr>
      </w:pPr>
      <w:r w:rsidRPr="00AF1BB9">
        <w:rPr>
          <w:rFonts w:ascii="Untitled Sans" w:hAnsi="Untitled Sans"/>
        </w:rPr>
        <w:t xml:space="preserve">I hereby agree and accept the Terms </w:t>
      </w:r>
      <w:r w:rsidR="00453A02">
        <w:rPr>
          <w:rFonts w:ascii="Untitled Sans" w:hAnsi="Untitled Sans"/>
        </w:rPr>
        <w:t>+</w:t>
      </w:r>
      <w:r w:rsidRPr="00AF1BB9">
        <w:rPr>
          <w:rFonts w:ascii="Untitled Sans" w:hAnsi="Untitled Sans"/>
        </w:rPr>
        <w:t xml:space="preserve"> Conditions for the Ainslie Arts Centre </w:t>
      </w:r>
      <w:r w:rsidR="00F06E92">
        <w:rPr>
          <w:rFonts w:ascii="Untitled Sans" w:hAnsi="Untitled Sans"/>
        </w:rPr>
        <w:t>Elder Street Car Park</w:t>
      </w:r>
      <w:r w:rsidR="008521AA">
        <w:rPr>
          <w:rFonts w:ascii="Untitled Sans" w:hAnsi="Untitled Sans"/>
        </w:rPr>
        <w:t xml:space="preserve"> and acknowledge that the information I have provided on this form is accurate and truthful.</w:t>
      </w:r>
    </w:p>
    <w:p w14:paraId="359534F0" w14:textId="15F81E42" w:rsidR="00AD60D9" w:rsidRDefault="00AD60D9" w:rsidP="00AF1BB9">
      <w:pPr>
        <w:rPr>
          <w:rFonts w:ascii="Untitled Sans" w:hAnsi="Untitled Sans"/>
        </w:rPr>
      </w:pPr>
    </w:p>
    <w:p w14:paraId="50EB792E" w14:textId="3D547565" w:rsidR="00D05BAA" w:rsidRDefault="00720A44" w:rsidP="00AF1BB9">
      <w:pPr>
        <w:rPr>
          <w:rFonts w:ascii="Untitled Sans Medium" w:hAnsi="Untitled Sans Medium"/>
        </w:rPr>
      </w:pPr>
      <w:r w:rsidRPr="00232511">
        <w:rPr>
          <w:rFonts w:ascii="Untitled Sans Medium" w:hAnsi="Untitled Sans Medium"/>
          <w:noProof/>
        </w:rPr>
        <mc:AlternateContent>
          <mc:Choice Requires="wps">
            <w:drawing>
              <wp:anchor distT="0" distB="0" distL="114300" distR="114300" simplePos="0" relativeHeight="251658240" behindDoc="0" locked="0" layoutInCell="1" allowOverlap="1" wp14:anchorId="0213BF68" wp14:editId="23A82D1E">
                <wp:simplePos x="0" y="0"/>
                <wp:positionH relativeFrom="margin">
                  <wp:align>right</wp:align>
                </wp:positionH>
                <wp:positionV relativeFrom="paragraph">
                  <wp:posOffset>171450</wp:posOffset>
                </wp:positionV>
                <wp:extent cx="5294685" cy="0"/>
                <wp:effectExtent l="0" t="0" r="0" b="0"/>
                <wp:wrapNone/>
                <wp:docPr id="5" name="Straight Connector 4">
                  <a:extLst xmlns:a="http://schemas.openxmlformats.org/drawingml/2006/main">
                    <a:ext uri="{FF2B5EF4-FFF2-40B4-BE49-F238E27FC236}">
                      <a16:creationId xmlns:a16="http://schemas.microsoft.com/office/drawing/2014/main" id="{E317141A-2EFD-83D0-E4F0-EA095B5F2332}"/>
                    </a:ext>
                  </a:extLst>
                </wp:docPr>
                <wp:cNvGraphicFramePr/>
                <a:graphic xmlns:a="http://schemas.openxmlformats.org/drawingml/2006/main">
                  <a:graphicData uri="http://schemas.microsoft.com/office/word/2010/wordprocessingShape">
                    <wps:wsp>
                      <wps:cNvCnPr/>
                      <wps:spPr>
                        <a:xfrm flipV="1">
                          <a:off x="0" y="0"/>
                          <a:ext cx="52946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80F77" id="Straight Connector 4"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5.7pt,13.5pt" to="78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" strokecolor="black [3200]" strokeweight="1pt">
                <v:stroke joinstyle="miter"/>
                <w10:wrap anchorx="margin"/>
              </v:line>
            </w:pict>
          </mc:Fallback>
        </mc:AlternateContent>
      </w:r>
      <w:r w:rsidR="00F02E33">
        <w:rPr>
          <w:rFonts w:ascii="Untitled Sans Medium" w:hAnsi="Untitled Sans Medium"/>
        </w:rPr>
        <w:t xml:space="preserve">Full </w:t>
      </w:r>
      <w:r w:rsidR="00473223" w:rsidRPr="00232511">
        <w:rPr>
          <w:rFonts w:ascii="Untitled Sans Medium" w:hAnsi="Untitled Sans Medium"/>
        </w:rPr>
        <w:t>Name:</w:t>
      </w:r>
      <w:r w:rsidR="00232511">
        <w:rPr>
          <w:rFonts w:ascii="Untitled Sans Medium" w:hAnsi="Untitled Sans Medium"/>
        </w:rPr>
        <w:t xml:space="preserve">  </w:t>
      </w:r>
    </w:p>
    <w:p w14:paraId="2818E988" w14:textId="77777777" w:rsidR="00C64AFD" w:rsidRPr="00232511" w:rsidRDefault="00C64AFD" w:rsidP="00AF1BB9">
      <w:pPr>
        <w:rPr>
          <w:rFonts w:ascii="Untitled Sans" w:hAnsi="Untitled Sans"/>
        </w:rPr>
      </w:pPr>
    </w:p>
    <w:p w14:paraId="247F13EE" w14:textId="7E2E2684" w:rsidR="00AF1BB9" w:rsidRPr="00232511" w:rsidRDefault="00F02E33" w:rsidP="00AF1BB9">
      <w:pPr>
        <w:rPr>
          <w:rFonts w:ascii="Untitled Sans" w:hAnsi="Untitled Sans"/>
        </w:rPr>
      </w:pPr>
      <w:r w:rsidRPr="00644C2B">
        <w:rPr>
          <w:rFonts w:ascii="Untitled Sans" w:hAnsi="Untitled Sans"/>
          <w:noProof/>
        </w:rPr>
        <mc:AlternateContent>
          <mc:Choice Requires="wps">
            <w:drawing>
              <wp:anchor distT="0" distB="0" distL="114300" distR="114300" simplePos="0" relativeHeight="251656192" behindDoc="0" locked="0" layoutInCell="1" allowOverlap="1" wp14:anchorId="75CFE9D8" wp14:editId="4B88915C">
                <wp:simplePos x="0" y="0"/>
                <wp:positionH relativeFrom="margin">
                  <wp:align>right</wp:align>
                </wp:positionH>
                <wp:positionV relativeFrom="paragraph">
                  <wp:posOffset>165283</wp:posOffset>
                </wp:positionV>
                <wp:extent cx="1971509" cy="0"/>
                <wp:effectExtent l="0" t="0" r="0" b="0"/>
                <wp:wrapNone/>
                <wp:docPr id="1163659472" name="Straight Connector 4"/>
                <wp:cNvGraphicFramePr/>
                <a:graphic xmlns:a="http://schemas.openxmlformats.org/drawingml/2006/main">
                  <a:graphicData uri="http://schemas.microsoft.com/office/word/2010/wordprocessingShape">
                    <wps:wsp>
                      <wps:cNvCnPr/>
                      <wps:spPr>
                        <a:xfrm flipV="1">
                          <a:off x="0" y="0"/>
                          <a:ext cx="197150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8B51" id="Straight Connector 4" o:spid="_x0000_s1026" style="position:absolute;flip:y;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05pt,13pt" to="25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" strokecolor="black [3200]" strokeweight="1pt">
                <v:stroke joinstyle="miter"/>
                <w10:wrap anchorx="margin"/>
              </v:line>
            </w:pict>
          </mc:Fallback>
        </mc:AlternateContent>
      </w:r>
      <w:r w:rsidR="00720A44" w:rsidRPr="00644C2B">
        <w:rPr>
          <w:rFonts w:ascii="Untitled Sans" w:hAnsi="Untitled Sans"/>
          <w:noProof/>
        </w:rPr>
        <mc:AlternateContent>
          <mc:Choice Requires="wps">
            <w:drawing>
              <wp:anchor distT="0" distB="0" distL="114300" distR="114300" simplePos="0" relativeHeight="251654144" behindDoc="0" locked="0" layoutInCell="1" allowOverlap="1" wp14:anchorId="5B18D647" wp14:editId="52E33FE3">
                <wp:simplePos x="0" y="0"/>
                <wp:positionH relativeFrom="column">
                  <wp:posOffset>713549</wp:posOffset>
                </wp:positionH>
                <wp:positionV relativeFrom="paragraph">
                  <wp:posOffset>165283</wp:posOffset>
                </wp:positionV>
                <wp:extent cx="2626918" cy="0"/>
                <wp:effectExtent l="0" t="0" r="0" b="0"/>
                <wp:wrapNone/>
                <wp:docPr id="2131901673" name="Straight Connector 4"/>
                <wp:cNvGraphicFramePr/>
                <a:graphic xmlns:a="http://schemas.openxmlformats.org/drawingml/2006/main">
                  <a:graphicData uri="http://schemas.microsoft.com/office/word/2010/wordprocessingShape">
                    <wps:wsp>
                      <wps:cNvCnPr/>
                      <wps:spPr>
                        <a:xfrm flipV="1">
                          <a:off x="0" y="0"/>
                          <a:ext cx="262691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2FDD2" id="Straight Connector 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3pt" to="2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" strokecolor="black [3200]" strokeweight="1pt">
                <v:stroke joinstyle="miter"/>
              </v:line>
            </w:pict>
          </mc:Fallback>
        </mc:AlternateContent>
      </w:r>
      <w:r w:rsidR="00AF1BB9" w:rsidRPr="00F06E92">
        <w:rPr>
          <w:rFonts w:ascii="Untitled Sans Medium" w:hAnsi="Untitled Sans Medium"/>
        </w:rPr>
        <w:t>Sign</w:t>
      </w:r>
      <w:r w:rsidR="005B6BF5">
        <w:rPr>
          <w:rFonts w:ascii="Untitled Sans Medium" w:hAnsi="Untitled Sans Medium"/>
        </w:rPr>
        <w:t>ature</w:t>
      </w:r>
      <w:r w:rsidR="00AF1BB9" w:rsidRPr="00F06E92">
        <w:rPr>
          <w:rFonts w:ascii="Untitled Sans Medium" w:hAnsi="Untitled Sans Medium"/>
        </w:rPr>
        <w:t>:</w:t>
      </w:r>
      <w:r w:rsidR="00C64AFD">
        <w:rPr>
          <w:rFonts w:ascii="Untitled Sans Medium" w:hAnsi="Untitled Sans Medium"/>
        </w:rPr>
        <w:t xml:space="preserve"> </w:t>
      </w:r>
      <w:r w:rsidR="00232511">
        <w:rPr>
          <w:rFonts w:ascii="Untitled Sans Medium" w:hAnsi="Untitled Sans Medium"/>
        </w:rPr>
        <w:t xml:space="preserve">  </w:t>
      </w:r>
      <w:r w:rsidR="00AF1BB9" w:rsidRPr="00232511">
        <w:rPr>
          <w:rFonts w:ascii="Untitled Sans" w:hAnsi="Untitled Sans"/>
        </w:rPr>
        <w:tab/>
      </w:r>
      <w:r w:rsidR="00720A44" w:rsidRPr="00232511">
        <w:rPr>
          <w:rFonts w:ascii="Untitled Sans" w:hAnsi="Untitled Sans"/>
        </w:rPr>
        <w:tab/>
      </w:r>
      <w:r w:rsidR="00720A44" w:rsidRPr="00232511">
        <w:rPr>
          <w:rFonts w:ascii="Untitled Sans" w:hAnsi="Untitled Sans"/>
        </w:rPr>
        <w:tab/>
      </w:r>
      <w:r w:rsidR="00720A44" w:rsidRPr="00232511">
        <w:rPr>
          <w:rFonts w:ascii="Untitled Sans" w:hAnsi="Untitled Sans"/>
        </w:rPr>
        <w:tab/>
      </w:r>
      <w:r w:rsidR="00720A44" w:rsidRPr="00232511">
        <w:rPr>
          <w:rFonts w:ascii="Untitled Sans" w:hAnsi="Untitled Sans"/>
        </w:rPr>
        <w:tab/>
      </w:r>
      <w:r w:rsidR="00720A44" w:rsidRPr="00232511">
        <w:rPr>
          <w:rFonts w:ascii="Untitled Sans" w:hAnsi="Untitled Sans"/>
        </w:rPr>
        <w:tab/>
      </w:r>
      <w:r w:rsidR="00720A44" w:rsidRPr="00232511">
        <w:rPr>
          <w:rFonts w:ascii="Untitled Sans" w:hAnsi="Untitled Sans"/>
        </w:rPr>
        <w:tab/>
      </w:r>
      <w:r w:rsidR="00AF1BB9" w:rsidRPr="00F06E92">
        <w:rPr>
          <w:rFonts w:ascii="Untitled Sans Medium" w:hAnsi="Untitled Sans Medium"/>
        </w:rPr>
        <w:t>Date:</w:t>
      </w:r>
      <w:r w:rsidR="00AF1BB9" w:rsidRPr="00AF1BB9">
        <w:rPr>
          <w:rFonts w:ascii="Untitled Sans" w:hAnsi="Untitled Sans"/>
        </w:rPr>
        <w:t xml:space="preserve"> </w:t>
      </w:r>
      <w:r w:rsidR="00232511">
        <w:rPr>
          <w:rFonts w:ascii="Untitled Sans" w:hAnsi="Untitled Sans"/>
        </w:rPr>
        <w:t xml:space="preserve"> </w:t>
      </w:r>
    </w:p>
    <w:p w14:paraId="549F9FF3" w14:textId="77777777" w:rsidR="00AD60D9" w:rsidRDefault="00AD60D9" w:rsidP="00AD60D9">
      <w:pPr>
        <w:pStyle w:val="Footer"/>
        <w:rPr>
          <w:rFonts w:ascii="Untitled Sans Medium" w:hAnsi="Untitled Sans Medium"/>
          <w:sz w:val="20"/>
          <w:szCs w:val="20"/>
        </w:rPr>
      </w:pPr>
    </w:p>
    <w:p w14:paraId="02EDFCA8" w14:textId="2FCF23E1" w:rsidR="002643DC" w:rsidRDefault="00AD60D9" w:rsidP="00F02E33">
      <w:pPr>
        <w:pStyle w:val="Footer"/>
        <w:jc w:val="both"/>
        <w:rPr>
          <w:rFonts w:ascii="Untitled Sans Medium" w:hAnsi="Untitled Sans Medium"/>
        </w:rPr>
      </w:pPr>
      <w:r w:rsidRPr="001738B5">
        <w:rPr>
          <w:rFonts w:ascii="Untitled Sans" w:hAnsi="Untitled Sans"/>
        </w:rPr>
        <w:t xml:space="preserve">Please direct all car park enquiries to the Ainslie+Gorman Main Office </w:t>
      </w:r>
      <w:r w:rsidR="00F02E33">
        <w:rPr>
          <w:rFonts w:ascii="Untitled Sans" w:hAnsi="Untitled Sans"/>
        </w:rPr>
        <w:t>via</w:t>
      </w:r>
      <w:r w:rsidRPr="00B44639">
        <w:rPr>
          <w:rFonts w:ascii="Untitled Sans Medium" w:hAnsi="Untitled Sans Medium"/>
        </w:rPr>
        <w:t xml:space="preserve"> 02 6182 0000 </w:t>
      </w:r>
      <w:r w:rsidRPr="001738B5">
        <w:rPr>
          <w:rFonts w:ascii="Untitled Sans" w:hAnsi="Untitled Sans"/>
        </w:rPr>
        <w:t xml:space="preserve">or </w:t>
      </w:r>
      <w:hyperlink r:id="rId12" w:history="1">
        <w:r w:rsidRPr="00B44639">
          <w:rPr>
            <w:rStyle w:val="Hyperlink"/>
            <w:rFonts w:ascii="Untitled Sans Medium" w:hAnsi="Untitled Sans Medium"/>
          </w:rPr>
          <w:t>enquiry@ainslieandgorman.com.au</w:t>
        </w:r>
      </w:hyperlink>
      <w:r w:rsidRPr="00B44639">
        <w:rPr>
          <w:rFonts w:ascii="Untitled Sans Medium" w:hAnsi="Untitled Sans Medium"/>
        </w:rPr>
        <w:t xml:space="preserve"> </w:t>
      </w:r>
    </w:p>
    <w:p w14:paraId="11E2F539" w14:textId="57204C01" w:rsidR="00FB4D54" w:rsidRDefault="00AB67D1" w:rsidP="00FB4D54">
      <w:pPr>
        <w:pStyle w:val="Footer"/>
        <w:rPr>
          <w:rFonts w:ascii="Caslon Doric Medium" w:hAnsi="Caslon Doric Medium"/>
          <w:sz w:val="36"/>
          <w:szCs w:val="36"/>
        </w:rPr>
      </w:pPr>
      <w:r>
        <w:rPr>
          <w:rFonts w:ascii="Untitled Sans Medium" w:hAnsi="Untitled Sans Medium"/>
          <w:noProof/>
        </w:rPr>
        <w:lastRenderedPageBreak/>
        <w:drawing>
          <wp:anchor distT="0" distB="0" distL="114300" distR="114300" simplePos="0" relativeHeight="251659268" behindDoc="1" locked="0" layoutInCell="1" allowOverlap="1" wp14:anchorId="626B2791" wp14:editId="44BC954E">
            <wp:simplePos x="0" y="0"/>
            <wp:positionH relativeFrom="page">
              <wp:posOffset>477672</wp:posOffset>
            </wp:positionH>
            <wp:positionV relativeFrom="paragraph">
              <wp:posOffset>-603184</wp:posOffset>
            </wp:positionV>
            <wp:extent cx="6618841" cy="9362459"/>
            <wp:effectExtent l="0" t="0" r="0" b="0"/>
            <wp:wrapNone/>
            <wp:docPr id="8874514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51491"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618841" cy="9362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D54">
        <w:rPr>
          <w:rFonts w:ascii="Caslon Doric Medium" w:hAnsi="Caslon Doric Medium"/>
          <w:sz w:val="36"/>
          <w:szCs w:val="36"/>
        </w:rPr>
        <w:t>El</w:t>
      </w:r>
      <w:r w:rsidR="00FB4D54" w:rsidRPr="00FB4D54">
        <w:rPr>
          <w:rFonts w:ascii="Caslon Doric Medium" w:hAnsi="Caslon Doric Medium"/>
          <w:sz w:val="36"/>
          <w:szCs w:val="36"/>
        </w:rPr>
        <w:t>der Street</w:t>
      </w:r>
    </w:p>
    <w:p w14:paraId="69E79F8E" w14:textId="405B83FA" w:rsidR="00332BBB" w:rsidRPr="00FB4D54" w:rsidRDefault="00FB4D54" w:rsidP="00FB4D54">
      <w:pPr>
        <w:pStyle w:val="Footer"/>
        <w:rPr>
          <w:rFonts w:ascii="Caslon Doric Medium" w:hAnsi="Caslon Doric Medium"/>
          <w:sz w:val="36"/>
          <w:szCs w:val="36"/>
        </w:rPr>
      </w:pPr>
      <w:r w:rsidRPr="00FB4D54">
        <w:rPr>
          <w:rFonts w:ascii="Caslon Doric Medium" w:hAnsi="Caslon Doric Medium"/>
          <w:sz w:val="36"/>
          <w:szCs w:val="36"/>
        </w:rPr>
        <w:t>Car Park Map</w:t>
      </w:r>
    </w:p>
    <w:sectPr w:rsidR="00332BBB" w:rsidRPr="00FB4D54" w:rsidSect="00DD3B03">
      <w:headerReference w:type="default" r:id="rId14"/>
      <w:footerReference w:type="default" r:id="rId15"/>
      <w:pgSz w:w="11906" w:h="16838"/>
      <w:pgMar w:top="1440" w:right="991"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1AE8" w14:textId="77777777" w:rsidR="008D3556" w:rsidRDefault="008D3556" w:rsidP="007A7925">
      <w:pPr>
        <w:spacing w:after="0" w:line="240" w:lineRule="auto"/>
      </w:pPr>
      <w:r>
        <w:separator/>
      </w:r>
    </w:p>
  </w:endnote>
  <w:endnote w:type="continuationSeparator" w:id="0">
    <w:p w14:paraId="76BC027A" w14:textId="77777777" w:rsidR="008D3556" w:rsidRDefault="008D3556" w:rsidP="007A7925">
      <w:pPr>
        <w:spacing w:after="0" w:line="240" w:lineRule="auto"/>
      </w:pPr>
      <w:r>
        <w:continuationSeparator/>
      </w:r>
    </w:p>
  </w:endnote>
  <w:endnote w:type="continuationNotice" w:id="1">
    <w:p w14:paraId="1E850905" w14:textId="77777777" w:rsidR="008D3556" w:rsidRDefault="008D3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titled Sans">
    <w:altName w:val="Calibri"/>
    <w:panose1 w:val="020B0503030202060203"/>
    <w:charset w:val="00"/>
    <w:family w:val="swiss"/>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Untitled Sans Medium">
    <w:panose1 w:val="020B0503030202060203"/>
    <w:charset w:val="00"/>
    <w:family w:val="swiss"/>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slon Doric Medium">
    <w:panose1 w:val="00000000000000000000"/>
    <w:charset w:val="00"/>
    <w:family w:val="modern"/>
    <w:notTrueType/>
    <w:pitch w:val="variable"/>
    <w:sig w:usb0="A000002F" w:usb1="0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910B" w14:textId="64A003FB" w:rsidR="000313D6" w:rsidRPr="00E47ABB" w:rsidRDefault="009E1916" w:rsidP="009E1916">
    <w:pPr>
      <w:pStyle w:val="Footer"/>
      <w:ind w:left="-567"/>
      <w:jc w:val="right"/>
      <w:rPr>
        <w:rFonts w:ascii="Untitled Sans" w:hAnsi="Untitled Sans"/>
      </w:rPr>
    </w:pPr>
    <w:hyperlink r:id="rId1" w:history="1">
      <w:r w:rsidRPr="00782431">
        <w:rPr>
          <w:rStyle w:val="Hyperlink"/>
          <w:rFonts w:ascii="Untitled Sans" w:hAnsi="Untitled Sans"/>
          <w:color w:val="auto"/>
          <w:u w:val="none"/>
        </w:rPr>
        <w:t>www.ainslieandgorman.com.au</w:t>
      </w:r>
    </w:hyperlink>
    <w:r>
      <w:t xml:space="preserve">                                                                                                                            </w:t>
    </w:r>
    <w:r w:rsidRPr="00E47ABB">
      <w:rPr>
        <w:rFonts w:ascii="Untitled Sans" w:hAnsi="Untitled Sans"/>
      </w:rPr>
      <w:t xml:space="preserve"> </w:t>
    </w:r>
    <w:sdt>
      <w:sdtPr>
        <w:rPr>
          <w:rFonts w:ascii="Untitled Sans" w:hAnsi="Untitled Sans"/>
        </w:rPr>
        <w:id w:val="229590499"/>
        <w:docPartObj>
          <w:docPartGallery w:val="Page Numbers (Bottom of Page)"/>
          <w:docPartUnique/>
        </w:docPartObj>
      </w:sdtPr>
      <w:sdtEndPr/>
      <w:sdtContent>
        <w:sdt>
          <w:sdtPr>
            <w:rPr>
              <w:rFonts w:ascii="Untitled Sans" w:hAnsi="Untitled Sans"/>
            </w:rPr>
            <w:id w:val="-1769616900"/>
            <w:docPartObj>
              <w:docPartGallery w:val="Page Numbers (Top of Page)"/>
              <w:docPartUnique/>
            </w:docPartObj>
          </w:sdtPr>
          <w:sdtEndPr/>
          <w:sdtContent>
            <w:r w:rsidR="000313D6" w:rsidRPr="00E47ABB">
              <w:rPr>
                <w:rFonts w:ascii="Untitled Sans" w:hAnsi="Untitled Sans"/>
              </w:rPr>
              <w:t xml:space="preserve">Page </w:t>
            </w:r>
            <w:r w:rsidR="000313D6" w:rsidRPr="00E47ABB">
              <w:rPr>
                <w:rFonts w:ascii="Untitled Sans" w:hAnsi="Untitled Sans"/>
                <w:b/>
                <w:bCs/>
                <w:sz w:val="24"/>
                <w:szCs w:val="24"/>
              </w:rPr>
              <w:fldChar w:fldCharType="begin"/>
            </w:r>
            <w:r w:rsidR="000313D6" w:rsidRPr="00E47ABB">
              <w:rPr>
                <w:rFonts w:ascii="Untitled Sans" w:hAnsi="Untitled Sans"/>
                <w:b/>
                <w:bCs/>
              </w:rPr>
              <w:instrText xml:space="preserve"> PAGE </w:instrText>
            </w:r>
            <w:r w:rsidR="000313D6" w:rsidRPr="00E47ABB">
              <w:rPr>
                <w:rFonts w:ascii="Untitled Sans" w:hAnsi="Untitled Sans"/>
                <w:b/>
                <w:bCs/>
                <w:sz w:val="24"/>
                <w:szCs w:val="24"/>
              </w:rPr>
              <w:fldChar w:fldCharType="separate"/>
            </w:r>
            <w:r w:rsidR="000313D6" w:rsidRPr="00E47ABB">
              <w:rPr>
                <w:rFonts w:ascii="Untitled Sans" w:hAnsi="Untitled Sans"/>
                <w:b/>
                <w:bCs/>
                <w:noProof/>
              </w:rPr>
              <w:t>2</w:t>
            </w:r>
            <w:r w:rsidR="000313D6" w:rsidRPr="00E47ABB">
              <w:rPr>
                <w:rFonts w:ascii="Untitled Sans" w:hAnsi="Untitled Sans"/>
                <w:b/>
                <w:bCs/>
                <w:sz w:val="24"/>
                <w:szCs w:val="24"/>
              </w:rPr>
              <w:fldChar w:fldCharType="end"/>
            </w:r>
            <w:r w:rsidR="00782431" w:rsidRPr="00E47ABB">
              <w:rPr>
                <w:rFonts w:ascii="Untitled Sans" w:hAnsi="Untitled Sans"/>
              </w:rPr>
              <w:t xml:space="preserve"> </w:t>
            </w:r>
            <w:r w:rsidR="000313D6" w:rsidRPr="00E47ABB">
              <w:rPr>
                <w:rFonts w:ascii="Untitled Sans" w:hAnsi="Untitled Sans"/>
              </w:rPr>
              <w:t xml:space="preserve">of </w:t>
            </w:r>
            <w:r w:rsidR="000313D6" w:rsidRPr="00E47ABB">
              <w:rPr>
                <w:rFonts w:ascii="Untitled Sans" w:hAnsi="Untitled Sans"/>
                <w:b/>
                <w:bCs/>
                <w:sz w:val="24"/>
                <w:szCs w:val="24"/>
              </w:rPr>
              <w:fldChar w:fldCharType="begin"/>
            </w:r>
            <w:r w:rsidR="000313D6" w:rsidRPr="00E47ABB">
              <w:rPr>
                <w:rFonts w:ascii="Untitled Sans" w:hAnsi="Untitled Sans"/>
                <w:b/>
                <w:bCs/>
              </w:rPr>
              <w:instrText xml:space="preserve"> NUMPAGES  </w:instrText>
            </w:r>
            <w:r w:rsidR="000313D6" w:rsidRPr="00E47ABB">
              <w:rPr>
                <w:rFonts w:ascii="Untitled Sans" w:hAnsi="Untitled Sans"/>
                <w:b/>
                <w:bCs/>
                <w:sz w:val="24"/>
                <w:szCs w:val="24"/>
              </w:rPr>
              <w:fldChar w:fldCharType="separate"/>
            </w:r>
            <w:r w:rsidR="000313D6" w:rsidRPr="00E47ABB">
              <w:rPr>
                <w:rFonts w:ascii="Untitled Sans" w:hAnsi="Untitled Sans"/>
                <w:b/>
                <w:bCs/>
                <w:noProof/>
              </w:rPr>
              <w:t>2</w:t>
            </w:r>
            <w:r w:rsidR="000313D6" w:rsidRPr="00E47ABB">
              <w:rPr>
                <w:rFonts w:ascii="Untitled Sans" w:hAnsi="Untitled Sans"/>
                <w:b/>
                <w:bCs/>
                <w:sz w:val="24"/>
                <w:szCs w:val="24"/>
              </w:rPr>
              <w:fldChar w:fldCharType="end"/>
            </w:r>
          </w:sdtContent>
        </w:sdt>
      </w:sdtContent>
    </w:sdt>
  </w:p>
  <w:p w14:paraId="0877B2EC" w14:textId="60DB904C" w:rsidR="006D4AAF" w:rsidRPr="006D4AAF" w:rsidRDefault="006D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EF6B" w14:textId="77777777" w:rsidR="008D3556" w:rsidRDefault="008D3556" w:rsidP="007A7925">
      <w:pPr>
        <w:spacing w:after="0" w:line="240" w:lineRule="auto"/>
      </w:pPr>
      <w:r>
        <w:separator/>
      </w:r>
    </w:p>
  </w:footnote>
  <w:footnote w:type="continuationSeparator" w:id="0">
    <w:p w14:paraId="71278911" w14:textId="77777777" w:rsidR="008D3556" w:rsidRDefault="008D3556" w:rsidP="007A7925">
      <w:pPr>
        <w:spacing w:after="0" w:line="240" w:lineRule="auto"/>
      </w:pPr>
      <w:r>
        <w:continuationSeparator/>
      </w:r>
    </w:p>
  </w:footnote>
  <w:footnote w:type="continuationNotice" w:id="1">
    <w:p w14:paraId="79FB931F" w14:textId="77777777" w:rsidR="008D3556" w:rsidRDefault="008D3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B1AD" w14:textId="44528089" w:rsidR="00AF1BB9" w:rsidRDefault="000E42CA" w:rsidP="000E42CA">
    <w:pPr>
      <w:pStyle w:val="NormalWeb"/>
      <w:jc w:val="right"/>
    </w:pPr>
    <w:r>
      <w:rPr>
        <w:noProof/>
      </w:rPr>
      <w:drawing>
        <wp:anchor distT="0" distB="0" distL="114300" distR="114300" simplePos="0" relativeHeight="251658240" behindDoc="0" locked="0" layoutInCell="1" allowOverlap="1" wp14:anchorId="3176F8B8" wp14:editId="3B537470">
          <wp:simplePos x="0" y="0"/>
          <wp:positionH relativeFrom="column">
            <wp:posOffset>5138420</wp:posOffset>
          </wp:positionH>
          <wp:positionV relativeFrom="paragraph">
            <wp:posOffset>-1722</wp:posOffset>
          </wp:positionV>
          <wp:extent cx="918432" cy="762000"/>
          <wp:effectExtent l="0" t="0" r="0" b="0"/>
          <wp:wrapNone/>
          <wp:docPr id="2220615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43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088AC" w14:textId="77777777" w:rsidR="00E9194C" w:rsidRDefault="00E9194C" w:rsidP="000E42CA">
    <w:pPr>
      <w:pStyle w:val="NormalWeb"/>
      <w:jc w:val="right"/>
    </w:pPr>
  </w:p>
  <w:p w14:paraId="14F96D43" w14:textId="77777777" w:rsidR="007A7925" w:rsidRDefault="007A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792"/>
    <w:multiLevelType w:val="hybridMultilevel"/>
    <w:tmpl w:val="3CDA0B6A"/>
    <w:lvl w:ilvl="0" w:tplc="50A66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D5DBB"/>
    <w:multiLevelType w:val="hybridMultilevel"/>
    <w:tmpl w:val="318E9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380DF7"/>
    <w:multiLevelType w:val="hybridMultilevel"/>
    <w:tmpl w:val="FF82AE78"/>
    <w:lvl w:ilvl="0" w:tplc="5F5E1844">
      <w:numFmt w:val="bullet"/>
      <w:lvlText w:val="-"/>
      <w:lvlJc w:val="left"/>
      <w:pPr>
        <w:ind w:left="720" w:hanging="360"/>
      </w:pPr>
      <w:rPr>
        <w:rFonts w:ascii="Untitled Sans" w:eastAsiaTheme="minorHAnsi" w:hAnsi="Untitled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37688"/>
    <w:multiLevelType w:val="hybridMultilevel"/>
    <w:tmpl w:val="C87E00B0"/>
    <w:lvl w:ilvl="0" w:tplc="3856A526">
      <w:start w:val="1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D6665D"/>
    <w:multiLevelType w:val="hybridMultilevel"/>
    <w:tmpl w:val="3EBAE7CE"/>
    <w:lvl w:ilvl="0" w:tplc="5F5E1844">
      <w:numFmt w:val="bullet"/>
      <w:lvlText w:val="-"/>
      <w:lvlJc w:val="left"/>
      <w:pPr>
        <w:ind w:left="720" w:hanging="360"/>
      </w:pPr>
      <w:rPr>
        <w:rFonts w:ascii="Untitled Sans" w:eastAsiaTheme="minorHAnsi" w:hAnsi="Untitled San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5B5675"/>
    <w:multiLevelType w:val="hybridMultilevel"/>
    <w:tmpl w:val="3F84FA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3702EFD"/>
    <w:multiLevelType w:val="hybridMultilevel"/>
    <w:tmpl w:val="54E2D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170D73"/>
    <w:multiLevelType w:val="hybridMultilevel"/>
    <w:tmpl w:val="4288B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DF95248"/>
    <w:multiLevelType w:val="hybridMultilevel"/>
    <w:tmpl w:val="C3D6955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678411DC"/>
    <w:multiLevelType w:val="hybridMultilevel"/>
    <w:tmpl w:val="F7D2F5B4"/>
    <w:lvl w:ilvl="0" w:tplc="4B6E183C">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530CCE"/>
    <w:multiLevelType w:val="hybridMultilevel"/>
    <w:tmpl w:val="2A045A52"/>
    <w:lvl w:ilvl="0" w:tplc="ED6E4024">
      <w:numFmt w:val="bullet"/>
      <w:lvlText w:val="-"/>
      <w:lvlJc w:val="left"/>
      <w:pPr>
        <w:ind w:left="720" w:hanging="360"/>
      </w:pPr>
      <w:rPr>
        <w:rFonts w:ascii="Untitled Sans" w:eastAsiaTheme="minorHAnsi" w:hAnsi="Untitled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706508"/>
    <w:multiLevelType w:val="hybridMultilevel"/>
    <w:tmpl w:val="56AA1C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BB7863"/>
    <w:multiLevelType w:val="hybridMultilevel"/>
    <w:tmpl w:val="6E6A5C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94D4B45"/>
    <w:multiLevelType w:val="hybridMultilevel"/>
    <w:tmpl w:val="D3C4BD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95932610">
    <w:abstractNumId w:val="10"/>
  </w:num>
  <w:num w:numId="2" w16cid:durableId="1546599131">
    <w:abstractNumId w:val="4"/>
  </w:num>
  <w:num w:numId="3" w16cid:durableId="2094279171">
    <w:abstractNumId w:val="3"/>
  </w:num>
  <w:num w:numId="4" w16cid:durableId="1567763344">
    <w:abstractNumId w:val="9"/>
  </w:num>
  <w:num w:numId="5" w16cid:durableId="1043211212">
    <w:abstractNumId w:val="0"/>
  </w:num>
  <w:num w:numId="6" w16cid:durableId="1315142278">
    <w:abstractNumId w:val="2"/>
  </w:num>
  <w:num w:numId="7" w16cid:durableId="1976988411">
    <w:abstractNumId w:val="6"/>
  </w:num>
  <w:num w:numId="8" w16cid:durableId="817768368">
    <w:abstractNumId w:val="5"/>
  </w:num>
  <w:num w:numId="9" w16cid:durableId="1311406027">
    <w:abstractNumId w:val="13"/>
  </w:num>
  <w:num w:numId="10" w16cid:durableId="233898930">
    <w:abstractNumId w:val="12"/>
  </w:num>
  <w:num w:numId="11" w16cid:durableId="963317671">
    <w:abstractNumId w:val="1"/>
  </w:num>
  <w:num w:numId="12" w16cid:durableId="603419561">
    <w:abstractNumId w:val="8"/>
  </w:num>
  <w:num w:numId="13" w16cid:durableId="168251692">
    <w:abstractNumId w:val="7"/>
  </w:num>
  <w:num w:numId="14" w16cid:durableId="2029482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454"/>
  <w:drawingGridVerticalSpacing w:val="45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25"/>
    <w:rsid w:val="000157A6"/>
    <w:rsid w:val="00026D69"/>
    <w:rsid w:val="000313D6"/>
    <w:rsid w:val="0003281F"/>
    <w:rsid w:val="00034830"/>
    <w:rsid w:val="00054A21"/>
    <w:rsid w:val="00060C10"/>
    <w:rsid w:val="00073030"/>
    <w:rsid w:val="00077FD6"/>
    <w:rsid w:val="0008191B"/>
    <w:rsid w:val="00085B18"/>
    <w:rsid w:val="000B6C89"/>
    <w:rsid w:val="000B7019"/>
    <w:rsid w:val="000C0DC1"/>
    <w:rsid w:val="000D254F"/>
    <w:rsid w:val="000D4B24"/>
    <w:rsid w:val="000D71BB"/>
    <w:rsid w:val="000D785D"/>
    <w:rsid w:val="000E1E27"/>
    <w:rsid w:val="000E241D"/>
    <w:rsid w:val="000E2FBA"/>
    <w:rsid w:val="000E3F3C"/>
    <w:rsid w:val="000E42CA"/>
    <w:rsid w:val="000E48A7"/>
    <w:rsid w:val="000E67FD"/>
    <w:rsid w:val="000E691B"/>
    <w:rsid w:val="000F6A55"/>
    <w:rsid w:val="00105770"/>
    <w:rsid w:val="0012520D"/>
    <w:rsid w:val="0015527D"/>
    <w:rsid w:val="001738B5"/>
    <w:rsid w:val="00176207"/>
    <w:rsid w:val="001918EC"/>
    <w:rsid w:val="001A673F"/>
    <w:rsid w:val="001B5A51"/>
    <w:rsid w:val="001B7942"/>
    <w:rsid w:val="001F5AA5"/>
    <w:rsid w:val="002011BD"/>
    <w:rsid w:val="00205332"/>
    <w:rsid w:val="0020797E"/>
    <w:rsid w:val="002169EE"/>
    <w:rsid w:val="00226D4B"/>
    <w:rsid w:val="00232511"/>
    <w:rsid w:val="00233B6C"/>
    <w:rsid w:val="00234C45"/>
    <w:rsid w:val="00244B43"/>
    <w:rsid w:val="0024615A"/>
    <w:rsid w:val="002643DC"/>
    <w:rsid w:val="00275266"/>
    <w:rsid w:val="002773BB"/>
    <w:rsid w:val="002A2F5E"/>
    <w:rsid w:val="002A59BA"/>
    <w:rsid w:val="002B3366"/>
    <w:rsid w:val="002C4CA9"/>
    <w:rsid w:val="002D1F6B"/>
    <w:rsid w:val="002D610B"/>
    <w:rsid w:val="002F0DC0"/>
    <w:rsid w:val="002F0F6C"/>
    <w:rsid w:val="002F5747"/>
    <w:rsid w:val="00305598"/>
    <w:rsid w:val="00327864"/>
    <w:rsid w:val="00332BBB"/>
    <w:rsid w:val="00337764"/>
    <w:rsid w:val="00337A36"/>
    <w:rsid w:val="0034602E"/>
    <w:rsid w:val="0036523A"/>
    <w:rsid w:val="00366B6D"/>
    <w:rsid w:val="00377A2C"/>
    <w:rsid w:val="0038220B"/>
    <w:rsid w:val="003849F0"/>
    <w:rsid w:val="00391F24"/>
    <w:rsid w:val="003A4C89"/>
    <w:rsid w:val="003A75D2"/>
    <w:rsid w:val="003B044D"/>
    <w:rsid w:val="003C3752"/>
    <w:rsid w:val="003C68DA"/>
    <w:rsid w:val="003F1C34"/>
    <w:rsid w:val="00414263"/>
    <w:rsid w:val="004204A7"/>
    <w:rsid w:val="00422996"/>
    <w:rsid w:val="00427589"/>
    <w:rsid w:val="004426CC"/>
    <w:rsid w:val="00443C3C"/>
    <w:rsid w:val="00453A02"/>
    <w:rsid w:val="004540D4"/>
    <w:rsid w:val="00454B9B"/>
    <w:rsid w:val="00473223"/>
    <w:rsid w:val="00486C25"/>
    <w:rsid w:val="00487BBC"/>
    <w:rsid w:val="00491E4A"/>
    <w:rsid w:val="00497F41"/>
    <w:rsid w:val="004A5FC9"/>
    <w:rsid w:val="004D2D0E"/>
    <w:rsid w:val="004F5E1E"/>
    <w:rsid w:val="00515A4C"/>
    <w:rsid w:val="00532506"/>
    <w:rsid w:val="00532BA8"/>
    <w:rsid w:val="005446C8"/>
    <w:rsid w:val="0055047A"/>
    <w:rsid w:val="00553E15"/>
    <w:rsid w:val="005624E2"/>
    <w:rsid w:val="005630F3"/>
    <w:rsid w:val="005674DC"/>
    <w:rsid w:val="00574ED7"/>
    <w:rsid w:val="005919CE"/>
    <w:rsid w:val="005A0DB8"/>
    <w:rsid w:val="005A7DE7"/>
    <w:rsid w:val="005B2FB8"/>
    <w:rsid w:val="005B4BA7"/>
    <w:rsid w:val="005B6BF5"/>
    <w:rsid w:val="005F139F"/>
    <w:rsid w:val="00600F76"/>
    <w:rsid w:val="006056CE"/>
    <w:rsid w:val="00623023"/>
    <w:rsid w:val="00626E9A"/>
    <w:rsid w:val="00644C2B"/>
    <w:rsid w:val="0064595B"/>
    <w:rsid w:val="00652E20"/>
    <w:rsid w:val="00680A96"/>
    <w:rsid w:val="006A2EAA"/>
    <w:rsid w:val="006A543B"/>
    <w:rsid w:val="006B6E9A"/>
    <w:rsid w:val="006C210B"/>
    <w:rsid w:val="006C7220"/>
    <w:rsid w:val="006D4AAF"/>
    <w:rsid w:val="006D5D39"/>
    <w:rsid w:val="006D6117"/>
    <w:rsid w:val="006E0024"/>
    <w:rsid w:val="007156D3"/>
    <w:rsid w:val="00720A44"/>
    <w:rsid w:val="00722C38"/>
    <w:rsid w:val="00746FA5"/>
    <w:rsid w:val="007505B6"/>
    <w:rsid w:val="00757006"/>
    <w:rsid w:val="007728C1"/>
    <w:rsid w:val="00772CC9"/>
    <w:rsid w:val="00782431"/>
    <w:rsid w:val="00786331"/>
    <w:rsid w:val="007A5D3A"/>
    <w:rsid w:val="007A63A8"/>
    <w:rsid w:val="007A7925"/>
    <w:rsid w:val="007D74D0"/>
    <w:rsid w:val="007E1697"/>
    <w:rsid w:val="007E17FF"/>
    <w:rsid w:val="007E4562"/>
    <w:rsid w:val="007E7902"/>
    <w:rsid w:val="007F0F34"/>
    <w:rsid w:val="008005EC"/>
    <w:rsid w:val="008067A2"/>
    <w:rsid w:val="00807750"/>
    <w:rsid w:val="00812898"/>
    <w:rsid w:val="00813F54"/>
    <w:rsid w:val="00815288"/>
    <w:rsid w:val="00823AD1"/>
    <w:rsid w:val="00831F11"/>
    <w:rsid w:val="008517A6"/>
    <w:rsid w:val="008521AA"/>
    <w:rsid w:val="0085301F"/>
    <w:rsid w:val="00865CCC"/>
    <w:rsid w:val="008678BE"/>
    <w:rsid w:val="00875C0F"/>
    <w:rsid w:val="008C5BCA"/>
    <w:rsid w:val="008D1EAC"/>
    <w:rsid w:val="008D3556"/>
    <w:rsid w:val="008D7D25"/>
    <w:rsid w:val="008E11CA"/>
    <w:rsid w:val="008E1AFA"/>
    <w:rsid w:val="008E58BB"/>
    <w:rsid w:val="008F5270"/>
    <w:rsid w:val="009428B4"/>
    <w:rsid w:val="009452D0"/>
    <w:rsid w:val="00950B5B"/>
    <w:rsid w:val="00952F78"/>
    <w:rsid w:val="00955D41"/>
    <w:rsid w:val="00955EA0"/>
    <w:rsid w:val="00986358"/>
    <w:rsid w:val="0099398C"/>
    <w:rsid w:val="009A06A2"/>
    <w:rsid w:val="009A71CC"/>
    <w:rsid w:val="009B15AE"/>
    <w:rsid w:val="009C65D2"/>
    <w:rsid w:val="009D2F64"/>
    <w:rsid w:val="009D6712"/>
    <w:rsid w:val="009E1916"/>
    <w:rsid w:val="009E3F8F"/>
    <w:rsid w:val="009E7DD2"/>
    <w:rsid w:val="00A006C8"/>
    <w:rsid w:val="00A01B85"/>
    <w:rsid w:val="00A20775"/>
    <w:rsid w:val="00A244E8"/>
    <w:rsid w:val="00A31DF7"/>
    <w:rsid w:val="00A50C85"/>
    <w:rsid w:val="00A66749"/>
    <w:rsid w:val="00A71DA7"/>
    <w:rsid w:val="00A750DC"/>
    <w:rsid w:val="00A866FA"/>
    <w:rsid w:val="00AB2F5C"/>
    <w:rsid w:val="00AB578D"/>
    <w:rsid w:val="00AB67D1"/>
    <w:rsid w:val="00AC0D1D"/>
    <w:rsid w:val="00AC271E"/>
    <w:rsid w:val="00AD60D9"/>
    <w:rsid w:val="00AD665B"/>
    <w:rsid w:val="00AE78F2"/>
    <w:rsid w:val="00AF1BB9"/>
    <w:rsid w:val="00AF63EF"/>
    <w:rsid w:val="00B045CC"/>
    <w:rsid w:val="00B10330"/>
    <w:rsid w:val="00B12A31"/>
    <w:rsid w:val="00B12FF3"/>
    <w:rsid w:val="00B14F03"/>
    <w:rsid w:val="00B23634"/>
    <w:rsid w:val="00B25870"/>
    <w:rsid w:val="00B33946"/>
    <w:rsid w:val="00B359FF"/>
    <w:rsid w:val="00B44639"/>
    <w:rsid w:val="00B504DB"/>
    <w:rsid w:val="00B603F9"/>
    <w:rsid w:val="00B64A4E"/>
    <w:rsid w:val="00B705AF"/>
    <w:rsid w:val="00B8289C"/>
    <w:rsid w:val="00B903C9"/>
    <w:rsid w:val="00B9046C"/>
    <w:rsid w:val="00BA277B"/>
    <w:rsid w:val="00BA34FB"/>
    <w:rsid w:val="00BB04B1"/>
    <w:rsid w:val="00BB2F46"/>
    <w:rsid w:val="00BC7778"/>
    <w:rsid w:val="00BC7C4D"/>
    <w:rsid w:val="00BD1FE6"/>
    <w:rsid w:val="00BE1638"/>
    <w:rsid w:val="00BE5370"/>
    <w:rsid w:val="00C0714E"/>
    <w:rsid w:val="00C14EAB"/>
    <w:rsid w:val="00C27ED2"/>
    <w:rsid w:val="00C64AFD"/>
    <w:rsid w:val="00C83A55"/>
    <w:rsid w:val="00C93BCD"/>
    <w:rsid w:val="00C97236"/>
    <w:rsid w:val="00CA0E03"/>
    <w:rsid w:val="00CB2737"/>
    <w:rsid w:val="00CB3458"/>
    <w:rsid w:val="00CB3AE4"/>
    <w:rsid w:val="00CC23D4"/>
    <w:rsid w:val="00CD3019"/>
    <w:rsid w:val="00CE2D55"/>
    <w:rsid w:val="00CE5619"/>
    <w:rsid w:val="00CE6048"/>
    <w:rsid w:val="00CF26DE"/>
    <w:rsid w:val="00D05BAA"/>
    <w:rsid w:val="00D10498"/>
    <w:rsid w:val="00D11DA8"/>
    <w:rsid w:val="00D12387"/>
    <w:rsid w:val="00D20C54"/>
    <w:rsid w:val="00D275DE"/>
    <w:rsid w:val="00D661EB"/>
    <w:rsid w:val="00D76259"/>
    <w:rsid w:val="00D8330C"/>
    <w:rsid w:val="00D9247D"/>
    <w:rsid w:val="00DA3177"/>
    <w:rsid w:val="00DC37CC"/>
    <w:rsid w:val="00DD2B2D"/>
    <w:rsid w:val="00DD349D"/>
    <w:rsid w:val="00DD3B03"/>
    <w:rsid w:val="00DF3CF8"/>
    <w:rsid w:val="00E02F1D"/>
    <w:rsid w:val="00E22B7A"/>
    <w:rsid w:val="00E2470E"/>
    <w:rsid w:val="00E24723"/>
    <w:rsid w:val="00E35E7E"/>
    <w:rsid w:val="00E42375"/>
    <w:rsid w:val="00E45B0F"/>
    <w:rsid w:val="00E47ABB"/>
    <w:rsid w:val="00E47CDA"/>
    <w:rsid w:val="00E53F20"/>
    <w:rsid w:val="00E5781E"/>
    <w:rsid w:val="00E65522"/>
    <w:rsid w:val="00E73592"/>
    <w:rsid w:val="00E75FA7"/>
    <w:rsid w:val="00E9194C"/>
    <w:rsid w:val="00E922B6"/>
    <w:rsid w:val="00E973F7"/>
    <w:rsid w:val="00EA2A98"/>
    <w:rsid w:val="00EF4587"/>
    <w:rsid w:val="00F001DF"/>
    <w:rsid w:val="00F02E33"/>
    <w:rsid w:val="00F06E92"/>
    <w:rsid w:val="00F22020"/>
    <w:rsid w:val="00F40C2C"/>
    <w:rsid w:val="00F77A24"/>
    <w:rsid w:val="00F83D48"/>
    <w:rsid w:val="00F96B34"/>
    <w:rsid w:val="00FA7775"/>
    <w:rsid w:val="00FB406A"/>
    <w:rsid w:val="00FB4D54"/>
    <w:rsid w:val="00FC065C"/>
    <w:rsid w:val="00FC4A3D"/>
    <w:rsid w:val="00FE68A4"/>
    <w:rsid w:val="00FF1902"/>
    <w:rsid w:val="00FF4E8C"/>
    <w:rsid w:val="11B8A1EB"/>
    <w:rsid w:val="22CC88FD"/>
    <w:rsid w:val="24A121D1"/>
    <w:rsid w:val="3159F99D"/>
    <w:rsid w:val="3FD8DA55"/>
    <w:rsid w:val="481599E6"/>
    <w:rsid w:val="50872660"/>
    <w:rsid w:val="73093C7C"/>
    <w:rsid w:val="7419E279"/>
    <w:rsid w:val="7519510D"/>
    <w:rsid w:val="7BD9FD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EAF72"/>
  <w15:chartTrackingRefBased/>
  <w15:docId w15:val="{61E13DDC-F7E8-40EA-9148-88DB6879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G Sub-Heading"/>
    <w:basedOn w:val="Normal"/>
    <w:next w:val="Normal"/>
    <w:link w:val="Heading1Char"/>
    <w:autoRedefine/>
    <w:uiPriority w:val="9"/>
    <w:qFormat/>
    <w:rsid w:val="004426CC"/>
    <w:pPr>
      <w:keepNext/>
      <w:keepLines/>
      <w:spacing w:after="240"/>
      <w:contextualSpacing/>
      <w:outlineLvl w:val="0"/>
    </w:pPr>
    <w:rPr>
      <w:rFonts w:ascii="Untitled Sans Medium" w:eastAsiaTheme="majorEastAsia" w:hAnsi="Untitled Sans Medium" w:cstheme="majorBidi"/>
      <w:caps/>
      <w:sz w:val="24"/>
      <w:szCs w:val="32"/>
    </w:rPr>
  </w:style>
  <w:style w:type="paragraph" w:styleId="Heading2">
    <w:name w:val="heading 2"/>
    <w:basedOn w:val="Normal"/>
    <w:next w:val="Normal"/>
    <w:link w:val="Heading2Char"/>
    <w:uiPriority w:val="9"/>
    <w:semiHidden/>
    <w:unhideWhenUsed/>
    <w:qFormat/>
    <w:rsid w:val="007A7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G Sub-Heading Char"/>
    <w:basedOn w:val="DefaultParagraphFont"/>
    <w:link w:val="Heading1"/>
    <w:uiPriority w:val="9"/>
    <w:rsid w:val="004426CC"/>
    <w:rPr>
      <w:rFonts w:ascii="Untitled Sans Medium" w:eastAsiaTheme="majorEastAsia" w:hAnsi="Untitled Sans Medium" w:cstheme="majorBidi"/>
      <w:caps/>
      <w:sz w:val="24"/>
      <w:szCs w:val="32"/>
    </w:rPr>
  </w:style>
  <w:style w:type="paragraph" w:styleId="Title">
    <w:name w:val="Title"/>
    <w:basedOn w:val="Normal"/>
    <w:next w:val="Normal"/>
    <w:link w:val="TitleChar"/>
    <w:autoRedefine/>
    <w:uiPriority w:val="10"/>
    <w:qFormat/>
    <w:rsid w:val="00FC065C"/>
    <w:pPr>
      <w:pBdr>
        <w:bottom w:val="single" w:sz="4" w:space="1" w:color="auto"/>
      </w:pBdr>
      <w:spacing w:after="0" w:line="240" w:lineRule="auto"/>
      <w:contextualSpacing/>
    </w:pPr>
    <w:rPr>
      <w:rFonts w:ascii="Caslon Doric Medium" w:eastAsiaTheme="majorEastAsia" w:hAnsi="Caslon Doric Medium" w:cstheme="majorBidi"/>
      <w:spacing w:val="-10"/>
      <w:kern w:val="28"/>
      <w:sz w:val="36"/>
      <w:szCs w:val="72"/>
    </w:rPr>
  </w:style>
  <w:style w:type="character" w:customStyle="1" w:styleId="TitleChar">
    <w:name w:val="Title Char"/>
    <w:basedOn w:val="DefaultParagraphFont"/>
    <w:link w:val="Title"/>
    <w:uiPriority w:val="10"/>
    <w:rsid w:val="00FC065C"/>
    <w:rPr>
      <w:rFonts w:ascii="Caslon Doric Medium" w:eastAsiaTheme="majorEastAsia" w:hAnsi="Caslon Doric Medium" w:cstheme="majorBidi"/>
      <w:spacing w:val="-10"/>
      <w:kern w:val="28"/>
      <w:sz w:val="36"/>
      <w:szCs w:val="72"/>
    </w:rPr>
  </w:style>
  <w:style w:type="character" w:customStyle="1" w:styleId="Heading2Char">
    <w:name w:val="Heading 2 Char"/>
    <w:basedOn w:val="DefaultParagraphFont"/>
    <w:link w:val="Heading2"/>
    <w:uiPriority w:val="9"/>
    <w:semiHidden/>
    <w:rsid w:val="007A7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925"/>
    <w:rPr>
      <w:rFonts w:eastAsiaTheme="majorEastAsia" w:cstheme="majorBidi"/>
      <w:color w:val="272727" w:themeColor="text1" w:themeTint="D8"/>
    </w:rPr>
  </w:style>
  <w:style w:type="paragraph" w:styleId="Subtitle">
    <w:name w:val="Subtitle"/>
    <w:basedOn w:val="Normal"/>
    <w:next w:val="Normal"/>
    <w:link w:val="SubtitleChar"/>
    <w:uiPriority w:val="11"/>
    <w:qFormat/>
    <w:rsid w:val="007A7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925"/>
    <w:pPr>
      <w:spacing w:before="160"/>
      <w:jc w:val="center"/>
    </w:pPr>
    <w:rPr>
      <w:i/>
      <w:iCs/>
      <w:color w:val="404040" w:themeColor="text1" w:themeTint="BF"/>
    </w:rPr>
  </w:style>
  <w:style w:type="character" w:customStyle="1" w:styleId="QuoteChar">
    <w:name w:val="Quote Char"/>
    <w:basedOn w:val="DefaultParagraphFont"/>
    <w:link w:val="Quote"/>
    <w:uiPriority w:val="29"/>
    <w:rsid w:val="007A7925"/>
    <w:rPr>
      <w:i/>
      <w:iCs/>
      <w:color w:val="404040" w:themeColor="text1" w:themeTint="BF"/>
    </w:rPr>
  </w:style>
  <w:style w:type="paragraph" w:styleId="ListParagraph">
    <w:name w:val="List Paragraph"/>
    <w:basedOn w:val="Normal"/>
    <w:uiPriority w:val="34"/>
    <w:qFormat/>
    <w:rsid w:val="007A7925"/>
    <w:pPr>
      <w:ind w:left="720"/>
      <w:contextualSpacing/>
    </w:pPr>
  </w:style>
  <w:style w:type="character" w:styleId="IntenseEmphasis">
    <w:name w:val="Intense Emphasis"/>
    <w:basedOn w:val="DefaultParagraphFont"/>
    <w:uiPriority w:val="21"/>
    <w:qFormat/>
    <w:rsid w:val="007A7925"/>
    <w:rPr>
      <w:i/>
      <w:iCs/>
      <w:color w:val="0F4761" w:themeColor="accent1" w:themeShade="BF"/>
    </w:rPr>
  </w:style>
  <w:style w:type="paragraph" w:styleId="IntenseQuote">
    <w:name w:val="Intense Quote"/>
    <w:basedOn w:val="Normal"/>
    <w:next w:val="Normal"/>
    <w:link w:val="IntenseQuoteChar"/>
    <w:uiPriority w:val="30"/>
    <w:qFormat/>
    <w:rsid w:val="007A7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925"/>
    <w:rPr>
      <w:i/>
      <w:iCs/>
      <w:color w:val="0F4761" w:themeColor="accent1" w:themeShade="BF"/>
    </w:rPr>
  </w:style>
  <w:style w:type="character" w:styleId="IntenseReference">
    <w:name w:val="Intense Reference"/>
    <w:basedOn w:val="DefaultParagraphFont"/>
    <w:uiPriority w:val="32"/>
    <w:qFormat/>
    <w:rsid w:val="007A7925"/>
    <w:rPr>
      <w:b/>
      <w:bCs/>
      <w:smallCaps/>
      <w:color w:val="0F4761" w:themeColor="accent1" w:themeShade="BF"/>
      <w:spacing w:val="5"/>
    </w:rPr>
  </w:style>
  <w:style w:type="paragraph" w:styleId="Header">
    <w:name w:val="header"/>
    <w:basedOn w:val="Normal"/>
    <w:link w:val="HeaderChar"/>
    <w:uiPriority w:val="99"/>
    <w:unhideWhenUsed/>
    <w:rsid w:val="007A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925"/>
  </w:style>
  <w:style w:type="paragraph" w:styleId="Footer">
    <w:name w:val="footer"/>
    <w:basedOn w:val="Normal"/>
    <w:link w:val="FooterChar"/>
    <w:uiPriority w:val="99"/>
    <w:unhideWhenUsed/>
    <w:rsid w:val="007A7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925"/>
  </w:style>
  <w:style w:type="paragraph" w:styleId="NormalWeb">
    <w:name w:val="Normal (Web)"/>
    <w:basedOn w:val="Normal"/>
    <w:uiPriority w:val="99"/>
    <w:semiHidden/>
    <w:unhideWhenUsed/>
    <w:rsid w:val="007A792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7A7925"/>
    <w:pPr>
      <w:spacing w:after="0" w:line="240" w:lineRule="auto"/>
    </w:pPr>
  </w:style>
  <w:style w:type="table" w:styleId="TableGrid">
    <w:name w:val="Table Grid"/>
    <w:basedOn w:val="TableNormal"/>
    <w:uiPriority w:val="39"/>
    <w:rsid w:val="007A79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925"/>
    <w:rPr>
      <w:color w:val="666666"/>
    </w:rPr>
  </w:style>
  <w:style w:type="character" w:styleId="Emphasis">
    <w:name w:val="Emphasis"/>
    <w:basedOn w:val="DefaultParagraphFont"/>
    <w:uiPriority w:val="20"/>
    <w:qFormat/>
    <w:rsid w:val="007A7925"/>
    <w:rPr>
      <w:i/>
      <w:iCs/>
    </w:rPr>
  </w:style>
  <w:style w:type="character" w:styleId="Hyperlink">
    <w:name w:val="Hyperlink"/>
    <w:basedOn w:val="DefaultParagraphFont"/>
    <w:uiPriority w:val="99"/>
    <w:unhideWhenUsed/>
    <w:rsid w:val="002643DC"/>
    <w:rPr>
      <w:color w:val="467886" w:themeColor="hyperlink"/>
      <w:u w:val="single"/>
    </w:rPr>
  </w:style>
  <w:style w:type="character" w:styleId="UnresolvedMention">
    <w:name w:val="Unresolved Mention"/>
    <w:basedOn w:val="DefaultParagraphFont"/>
    <w:uiPriority w:val="99"/>
    <w:semiHidden/>
    <w:unhideWhenUsed/>
    <w:rsid w:val="002643DC"/>
    <w:rPr>
      <w:color w:val="605E5C"/>
      <w:shd w:val="clear" w:color="auto" w:fill="E1DFDD"/>
    </w:rPr>
  </w:style>
  <w:style w:type="paragraph" w:customStyle="1" w:styleId="Body">
    <w:name w:val="Body"/>
    <w:link w:val="BodyChar"/>
    <w:rsid w:val="005624E2"/>
    <w:pPr>
      <w:tabs>
        <w:tab w:val="left" w:leader="underscore" w:pos="6237"/>
      </w:tabs>
      <w:spacing w:after="120" w:line="280" w:lineRule="exact"/>
    </w:pPr>
    <w:rPr>
      <w:rFonts w:ascii="Arial" w:eastAsia="Times New Roman" w:hAnsi="Arial" w:cs="Arial"/>
      <w:kern w:val="0"/>
      <w:sz w:val="20"/>
      <w:szCs w:val="20"/>
      <w:lang w:val="en-US"/>
      <w14:ligatures w14:val="none"/>
    </w:rPr>
  </w:style>
  <w:style w:type="paragraph" w:customStyle="1" w:styleId="Table">
    <w:name w:val="Table"/>
    <w:basedOn w:val="Body"/>
    <w:rsid w:val="005624E2"/>
    <w:pPr>
      <w:spacing w:after="0" w:line="200" w:lineRule="exact"/>
    </w:pPr>
  </w:style>
  <w:style w:type="character" w:customStyle="1" w:styleId="BodyChar">
    <w:name w:val="Body Char"/>
    <w:link w:val="Body"/>
    <w:rsid w:val="005624E2"/>
    <w:rPr>
      <w:rFonts w:ascii="Arial" w:eastAsia="Times New Roman" w:hAnsi="Arial" w:cs="Arial"/>
      <w:kern w:val="0"/>
      <w:sz w:val="20"/>
      <w:szCs w:val="20"/>
      <w:lang w:val="en-US"/>
      <w14:ligatures w14:val="none"/>
    </w:rPr>
  </w:style>
  <w:style w:type="character" w:styleId="CommentReference">
    <w:name w:val="annotation reference"/>
    <w:basedOn w:val="DefaultParagraphFont"/>
    <w:uiPriority w:val="99"/>
    <w:semiHidden/>
    <w:unhideWhenUsed/>
    <w:rsid w:val="0085301F"/>
    <w:rPr>
      <w:sz w:val="16"/>
      <w:szCs w:val="16"/>
    </w:rPr>
  </w:style>
  <w:style w:type="paragraph" w:styleId="CommentText">
    <w:name w:val="annotation text"/>
    <w:basedOn w:val="Normal"/>
    <w:link w:val="CommentTextChar"/>
    <w:uiPriority w:val="99"/>
    <w:unhideWhenUsed/>
    <w:rsid w:val="0085301F"/>
    <w:pPr>
      <w:spacing w:line="240" w:lineRule="auto"/>
    </w:pPr>
    <w:rPr>
      <w:sz w:val="20"/>
      <w:szCs w:val="20"/>
    </w:rPr>
  </w:style>
  <w:style w:type="character" w:customStyle="1" w:styleId="CommentTextChar">
    <w:name w:val="Comment Text Char"/>
    <w:basedOn w:val="DefaultParagraphFont"/>
    <w:link w:val="CommentText"/>
    <w:uiPriority w:val="99"/>
    <w:rsid w:val="0085301F"/>
    <w:rPr>
      <w:sz w:val="20"/>
      <w:szCs w:val="20"/>
    </w:rPr>
  </w:style>
  <w:style w:type="paragraph" w:styleId="CommentSubject">
    <w:name w:val="annotation subject"/>
    <w:basedOn w:val="CommentText"/>
    <w:next w:val="CommentText"/>
    <w:link w:val="CommentSubjectChar"/>
    <w:uiPriority w:val="99"/>
    <w:semiHidden/>
    <w:unhideWhenUsed/>
    <w:rsid w:val="0085301F"/>
    <w:rPr>
      <w:b/>
      <w:bCs/>
    </w:rPr>
  </w:style>
  <w:style w:type="character" w:customStyle="1" w:styleId="CommentSubjectChar">
    <w:name w:val="Comment Subject Char"/>
    <w:basedOn w:val="CommentTextChar"/>
    <w:link w:val="CommentSubject"/>
    <w:uiPriority w:val="99"/>
    <w:semiHidden/>
    <w:rsid w:val="0085301F"/>
    <w:rPr>
      <w:b/>
      <w:bCs/>
      <w:sz w:val="20"/>
      <w:szCs w:val="20"/>
    </w:rPr>
  </w:style>
  <w:style w:type="paragraph" w:customStyle="1" w:styleId="pf0">
    <w:name w:val="pf0"/>
    <w:basedOn w:val="Normal"/>
    <w:rsid w:val="00626E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626E9A"/>
    <w:rPr>
      <w:rFonts w:ascii="Segoe UI" w:hAnsi="Segoe UI" w:cs="Segoe UI" w:hint="default"/>
      <w:sz w:val="18"/>
      <w:szCs w:val="18"/>
    </w:rPr>
  </w:style>
  <w:style w:type="paragraph" w:styleId="Revision">
    <w:name w:val="Revision"/>
    <w:hidden/>
    <w:uiPriority w:val="99"/>
    <w:semiHidden/>
    <w:rsid w:val="00800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31688">
      <w:bodyDiv w:val="1"/>
      <w:marLeft w:val="0"/>
      <w:marRight w:val="0"/>
      <w:marTop w:val="0"/>
      <w:marBottom w:val="0"/>
      <w:divBdr>
        <w:top w:val="none" w:sz="0" w:space="0" w:color="auto"/>
        <w:left w:val="none" w:sz="0" w:space="0" w:color="auto"/>
        <w:bottom w:val="none" w:sz="0" w:space="0" w:color="auto"/>
        <w:right w:val="none" w:sz="0" w:space="0" w:color="auto"/>
      </w:divBdr>
    </w:div>
    <w:div w:id="515969718">
      <w:bodyDiv w:val="1"/>
      <w:marLeft w:val="0"/>
      <w:marRight w:val="0"/>
      <w:marTop w:val="0"/>
      <w:marBottom w:val="0"/>
      <w:divBdr>
        <w:top w:val="none" w:sz="0" w:space="0" w:color="auto"/>
        <w:left w:val="none" w:sz="0" w:space="0" w:color="auto"/>
        <w:bottom w:val="none" w:sz="0" w:space="0" w:color="auto"/>
        <w:right w:val="none" w:sz="0" w:space="0" w:color="auto"/>
      </w:divBdr>
    </w:div>
    <w:div w:id="790053025">
      <w:bodyDiv w:val="1"/>
      <w:marLeft w:val="0"/>
      <w:marRight w:val="0"/>
      <w:marTop w:val="0"/>
      <w:marBottom w:val="0"/>
      <w:divBdr>
        <w:top w:val="none" w:sz="0" w:space="0" w:color="auto"/>
        <w:left w:val="none" w:sz="0" w:space="0" w:color="auto"/>
        <w:bottom w:val="none" w:sz="0" w:space="0" w:color="auto"/>
        <w:right w:val="none" w:sz="0" w:space="0" w:color="auto"/>
      </w:divBdr>
    </w:div>
    <w:div w:id="1467047412">
      <w:bodyDiv w:val="1"/>
      <w:marLeft w:val="0"/>
      <w:marRight w:val="0"/>
      <w:marTop w:val="0"/>
      <w:marBottom w:val="0"/>
      <w:divBdr>
        <w:top w:val="none" w:sz="0" w:space="0" w:color="auto"/>
        <w:left w:val="none" w:sz="0" w:space="0" w:color="auto"/>
        <w:bottom w:val="none" w:sz="0" w:space="0" w:color="auto"/>
        <w:right w:val="none" w:sz="0" w:space="0" w:color="auto"/>
      </w:divBdr>
    </w:div>
    <w:div w:id="1473251005">
      <w:bodyDiv w:val="1"/>
      <w:marLeft w:val="0"/>
      <w:marRight w:val="0"/>
      <w:marTop w:val="0"/>
      <w:marBottom w:val="0"/>
      <w:divBdr>
        <w:top w:val="none" w:sz="0" w:space="0" w:color="auto"/>
        <w:left w:val="none" w:sz="0" w:space="0" w:color="auto"/>
        <w:bottom w:val="none" w:sz="0" w:space="0" w:color="auto"/>
        <w:right w:val="none" w:sz="0" w:space="0" w:color="auto"/>
      </w:divBdr>
    </w:div>
    <w:div w:id="19496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y@ainslieandgorman.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goo.gl/emTp4PQZjMnMkPAj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inslieandgorma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781cea-7d10-44e5-bd5f-26ddfd1b0652" xsi:nil="true"/>
    <Jobcode xmlns="1e2e3d50-f236-44fa-b16c-056d9713a6a5" xsi:nil="true"/>
    <lcf76f155ced4ddcb4097134ff3c332f xmlns="1e2e3d50-f236-44fa-b16c-056d9713a6a5">
      <Terms xmlns="http://schemas.microsoft.com/office/infopath/2007/PartnerControls"/>
    </lcf76f155ced4ddcb4097134ff3c332f>
    <Accountcode xmlns="1e2e3d50-f236-44fa-b16c-056d9713a6a5" xsi:nil="true"/>
    <Notes0 xmlns="1e2e3d50-f236-44fa-b16c-056d9713a6a5" xsi:nil="true"/>
    <Year xmlns="1e2e3d50-f236-44fa-b16c-056d9713a6a5" xsi:nil="true"/>
    <SharedWithUsers xmlns="d4781cea-7d10-44e5-bd5f-26ddfd1b0652">
      <UserInfo>
        <DisplayName>Isabelle Sheppard</DisplayName>
        <AccountId>70</AccountId>
        <AccountType/>
      </UserInfo>
      <UserInfo>
        <DisplayName>Lachlan Johnson</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924BBBE46B9A49ADDC4712CF49A6A1" ma:contentTypeVersion="30" ma:contentTypeDescription="Create a new document." ma:contentTypeScope="" ma:versionID="d9a6080bee55672a5d6fd9d0918e7ec6">
  <xsd:schema xmlns:xsd="http://www.w3.org/2001/XMLSchema" xmlns:xs="http://www.w3.org/2001/XMLSchema" xmlns:p="http://schemas.microsoft.com/office/2006/metadata/properties" xmlns:ns2="1e2e3d50-f236-44fa-b16c-056d9713a6a5" xmlns:ns3="d4781cea-7d10-44e5-bd5f-26ddfd1b0652" targetNamespace="http://schemas.microsoft.com/office/2006/metadata/properties" ma:root="true" ma:fieldsID="38359a0c99942371b9c8319cd5757315" ns2:_="" ns3:_="">
    <xsd:import namespace="1e2e3d50-f236-44fa-b16c-056d9713a6a5"/>
    <xsd:import namespace="d4781cea-7d10-44e5-bd5f-26ddfd1b065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ccountcode" minOccurs="0"/>
                <xsd:element ref="ns2:Jobcode" minOccurs="0"/>
                <xsd:element ref="ns2:Year" minOccurs="0"/>
                <xsd:element ref="ns2:Notes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3d50-f236-44fa-b16c-056d9713a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Accountcode" ma:index="21" nillable="true" ma:displayName="Account code" ma:format="Dropdown" ma:internalName="Accountcode">
      <xsd:simpleType>
        <xsd:restriction base="dms:Text">
          <xsd:maxLength value="255"/>
        </xsd:restriction>
      </xsd:simpleType>
    </xsd:element>
    <xsd:element name="Jobcode" ma:index="22" nillable="true" ma:displayName="Job code" ma:format="Dropdown" ma:internalName="Jobcode">
      <xsd:simpleType>
        <xsd:restriction base="dms:Text">
          <xsd:maxLength value="255"/>
        </xsd:restriction>
      </xsd:simpleType>
    </xsd:element>
    <xsd:element name="Year" ma:index="23" nillable="true" ma:displayName="Year" ma:format="Dropdown" ma:internalName="Year">
      <xsd:simpleType>
        <xsd:restriction base="dms:Text">
          <xsd:maxLength value="255"/>
        </xsd:restriction>
      </xsd:simpleType>
    </xsd:element>
    <xsd:element name="Notes0" ma:index="24" nillable="true" ma:displayName="Notes" ma:internalName="Notes0">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9a9465-4f81-4ef4-9192-36316c2840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81cea-7d10-44e5-bd5f-26ddfd1b06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9bcf83e-3c8f-4fac-819a-b9673ab36f62}" ma:internalName="TaxCatchAll" ma:showField="CatchAllData" ma:web="d4781cea-7d10-44e5-bd5f-26ddfd1b0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E2309-DA97-4A91-B59E-C1687A981416}">
  <ds:schemaRefs>
    <ds:schemaRef ds:uri="http://schemas.openxmlformats.org/officeDocument/2006/bibliography"/>
  </ds:schemaRefs>
</ds:datastoreItem>
</file>

<file path=customXml/itemProps2.xml><?xml version="1.0" encoding="utf-8"?>
<ds:datastoreItem xmlns:ds="http://schemas.openxmlformats.org/officeDocument/2006/customXml" ds:itemID="{A1A9AFC5-B8ED-4B7C-8288-77343D645484}">
  <ds:schemaRefs>
    <ds:schemaRef ds:uri="http://schemas.microsoft.com/sharepoint/v3/contenttype/forms"/>
  </ds:schemaRefs>
</ds:datastoreItem>
</file>

<file path=customXml/itemProps3.xml><?xml version="1.0" encoding="utf-8"?>
<ds:datastoreItem xmlns:ds="http://schemas.openxmlformats.org/officeDocument/2006/customXml" ds:itemID="{15822D4C-056E-427F-9EA8-AA0B1F2ED7FC}">
  <ds:schemaRefs>
    <ds:schemaRef ds:uri="http://schemas.microsoft.com/office/2006/metadata/properties"/>
    <ds:schemaRef ds:uri="http://schemas.microsoft.com/office/infopath/2007/PartnerControls"/>
    <ds:schemaRef ds:uri="d4781cea-7d10-44e5-bd5f-26ddfd1b0652"/>
    <ds:schemaRef ds:uri="1e2e3d50-f236-44fa-b16c-056d9713a6a5"/>
  </ds:schemaRefs>
</ds:datastoreItem>
</file>

<file path=customXml/itemProps4.xml><?xml version="1.0" encoding="utf-8"?>
<ds:datastoreItem xmlns:ds="http://schemas.openxmlformats.org/officeDocument/2006/customXml" ds:itemID="{EF86CB2C-4B2D-4330-88D7-2D8644D9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3d50-f236-44fa-b16c-056d9713a6a5"/>
    <ds:schemaRef ds:uri="d4781cea-7d10-44e5-bd5f-26ddfd1b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Links>
    <vt:vector size="12" baseType="variant">
      <vt:variant>
        <vt:i4>6291478</vt:i4>
      </vt:variant>
      <vt:variant>
        <vt:i4>33</vt:i4>
      </vt:variant>
      <vt:variant>
        <vt:i4>0</vt:i4>
      </vt:variant>
      <vt:variant>
        <vt:i4>5</vt:i4>
      </vt:variant>
      <vt:variant>
        <vt:lpwstr>mailto:enquiry@ainslieandgorman.com.au</vt:lpwstr>
      </vt:variant>
      <vt:variant>
        <vt:lpwstr/>
      </vt:variant>
      <vt:variant>
        <vt:i4>196694</vt:i4>
      </vt:variant>
      <vt:variant>
        <vt:i4>30</vt:i4>
      </vt:variant>
      <vt:variant>
        <vt:i4>0</vt:i4>
      </vt:variant>
      <vt:variant>
        <vt:i4>5</vt:i4>
      </vt:variant>
      <vt:variant>
        <vt:lpwstr>https://www.google.com/maps/d/viewer?mid=1AJl38GNgi5uj7TK1Vo1v4KX5GE4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Sheppard</dc:creator>
  <cp:keywords/>
  <dc:description/>
  <cp:lastModifiedBy>Andreo Esguerra</cp:lastModifiedBy>
  <cp:revision>18</cp:revision>
  <cp:lastPrinted>2024-09-02T01:57:00Z</cp:lastPrinted>
  <dcterms:created xsi:type="dcterms:W3CDTF">2024-09-02T01:47:00Z</dcterms:created>
  <dcterms:modified xsi:type="dcterms:W3CDTF">2024-09-02T01:58:00Z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a22f52b1-f730-4276-adb6-a8cdcd54425b</vt:lpwstr>
  </property>
  <property fmtid="{D5CDD505-2E9C-101B-9397-08002B2CF9AE}" pid="3" name="ContentTypeId">
    <vt:lpwstr>0x01010081924BBBE46B9A49ADDC4712CF49A6A1</vt:lpwstr>
  </property>
  <property fmtid="{D5CDD505-2E9C-101B-9397-08002B2CF9AE}" pid="4" name="MediaServiceImageTags">
    <vt:lpwstr/>
  </property>
</Properties>
</file>